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417" w:rsidRDefault="00480417" w:rsidP="00480417">
      <w:pPr>
        <w:jc w:val="center"/>
      </w:pPr>
      <w:bookmarkStart w:id="0" w:name="bookmark3"/>
      <w:bookmarkStart w:id="1" w:name="_GoBack"/>
      <w:r>
        <w:t>ПОЛОЖЕНИЕ</w:t>
      </w:r>
      <w:bookmarkEnd w:id="0"/>
    </w:p>
    <w:p w:rsidR="00480417" w:rsidRDefault="00480417" w:rsidP="00480417">
      <w:pPr>
        <w:jc w:val="center"/>
      </w:pPr>
      <w:r>
        <w:t>«Надежды Северного Кавказа 2017»</w:t>
      </w:r>
    </w:p>
    <w:p w:rsidR="00480417" w:rsidRDefault="00480417" w:rsidP="00480417">
      <w:pPr>
        <w:jc w:val="center"/>
      </w:pPr>
      <w:r>
        <w:t>детского шахматного турнира</w:t>
      </w:r>
    </w:p>
    <w:p w:rsidR="00A7508D" w:rsidRDefault="00480417" w:rsidP="00480417">
      <w:pPr>
        <w:jc w:val="center"/>
        <w:rPr>
          <w:lang w:val="en-US"/>
        </w:rPr>
      </w:pPr>
      <w:r>
        <w:t xml:space="preserve">Параллельно проводится товарищеский матч по шахматам между гроссмейстерами Эрнесто </w:t>
      </w:r>
      <w:proofErr w:type="spellStart"/>
      <w:r>
        <w:t>Инаркиевым</w:t>
      </w:r>
      <w:proofErr w:type="spellEnd"/>
      <w:r>
        <w:t xml:space="preserve"> (Россия) и Борисом Гельфандом (Израиль)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6"/>
        <w:gridCol w:w="5554"/>
      </w:tblGrid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667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4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17" w:rsidRDefault="00480417" w:rsidP="00F02DA2">
            <w:pPr>
              <w:spacing w:line="326" w:lineRule="exact"/>
              <w:jc w:val="both"/>
            </w:pPr>
            <w:r>
              <w:rPr>
                <w:rStyle w:val="20"/>
                <w:rFonts w:eastAsia="Arial Unicode MS"/>
              </w:rPr>
              <w:t>Приезд, регистрация, работа комиссии по допуску. Жеребьевка в 20:00</w:t>
            </w:r>
          </w:p>
        </w:tc>
      </w:tr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5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jc w:val="both"/>
            </w:pPr>
            <w:r>
              <w:rPr>
                <w:rStyle w:val="20"/>
                <w:rFonts w:eastAsia="Arial Unicode MS"/>
              </w:rPr>
              <w:t>9:45 Открытие. В 10:15-1 тур</w:t>
            </w:r>
          </w:p>
        </w:tc>
      </w:tr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6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jc w:val="both"/>
            </w:pPr>
            <w:r>
              <w:rPr>
                <w:rStyle w:val="20"/>
                <w:rFonts w:eastAsia="Arial Unicode MS"/>
              </w:rPr>
              <w:t>10:00- 2 тур. 15:00- 3 тур</w:t>
            </w:r>
          </w:p>
        </w:tc>
      </w:tr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7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jc w:val="both"/>
            </w:pPr>
            <w:r>
              <w:rPr>
                <w:rStyle w:val="20"/>
                <w:rFonts w:eastAsia="Arial Unicode MS"/>
              </w:rPr>
              <w:t>10:00- 4 тур</w:t>
            </w:r>
          </w:p>
        </w:tc>
      </w:tr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8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jc w:val="both"/>
            </w:pPr>
            <w:r>
              <w:rPr>
                <w:rStyle w:val="20"/>
                <w:rFonts w:eastAsia="Arial Unicode MS"/>
              </w:rPr>
              <w:t>10:00 - 5 тур. 15:00 - 6 тур</w:t>
            </w:r>
          </w:p>
        </w:tc>
      </w:tr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9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0417" w:rsidRDefault="00480417" w:rsidP="00F02DA2">
            <w:pPr>
              <w:spacing w:line="280" w:lineRule="exact"/>
              <w:jc w:val="both"/>
            </w:pPr>
            <w:r>
              <w:rPr>
                <w:rStyle w:val="20"/>
                <w:rFonts w:eastAsia="Arial Unicode MS"/>
              </w:rPr>
              <w:t>10:00 - 7тур</w:t>
            </w:r>
          </w:p>
        </w:tc>
      </w:tr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10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80417" w:rsidRDefault="00480417" w:rsidP="00F02DA2">
            <w:pPr>
              <w:spacing w:line="280" w:lineRule="exact"/>
              <w:jc w:val="both"/>
            </w:pPr>
            <w:r>
              <w:rPr>
                <w:rStyle w:val="20"/>
                <w:rFonts w:eastAsia="Arial Unicode MS"/>
              </w:rPr>
              <w:t>10:00 - 8 тур</w:t>
            </w:r>
          </w:p>
        </w:tc>
      </w:tr>
      <w:tr w:rsidR="00480417" w:rsidTr="00F02DA2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80417" w:rsidRDefault="00480417" w:rsidP="00F02DA2">
            <w:pPr>
              <w:spacing w:line="280" w:lineRule="exact"/>
              <w:ind w:left="140"/>
            </w:pPr>
            <w:r>
              <w:rPr>
                <w:rStyle w:val="20"/>
                <w:rFonts w:eastAsia="Arial Unicode MS"/>
              </w:rPr>
              <w:t>11 августа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0417" w:rsidRDefault="00480417" w:rsidP="00F02DA2">
            <w:pPr>
              <w:spacing w:line="280" w:lineRule="exact"/>
              <w:jc w:val="both"/>
            </w:pPr>
            <w:r>
              <w:rPr>
                <w:rStyle w:val="20"/>
                <w:rFonts w:eastAsia="Arial Unicode MS"/>
              </w:rPr>
              <w:t>10:00-9 тур. 14:30-закрытие.</w:t>
            </w:r>
          </w:p>
        </w:tc>
      </w:tr>
    </w:tbl>
    <w:p w:rsidR="00480417" w:rsidRDefault="00480417">
      <w:pPr>
        <w:rPr>
          <w:lang w:val="en-US"/>
        </w:rPr>
      </w:pPr>
      <w:r>
        <w:t>- 60 мин. до конца партии каждому участнику с добавлением 30 сек. на каждый ход, начиная с первого</w:t>
      </w:r>
    </w:p>
    <w:p w:rsidR="00480417" w:rsidRDefault="00480417">
      <w:pPr>
        <w:rPr>
          <w:lang w:val="en-US"/>
        </w:rPr>
      </w:pPr>
      <w:r>
        <w:t>Участнику, опоздавшему на тур более чем на 15 минут, засчитывается поражение (неявка)</w:t>
      </w:r>
    </w:p>
    <w:p w:rsidR="00480417" w:rsidRPr="00480417" w:rsidRDefault="00480417">
      <w:pPr>
        <w:rPr>
          <w:lang w:val="en-US"/>
        </w:rPr>
      </w:pPr>
      <w:r w:rsidRPr="00480417">
        <w:rPr>
          <w:lang w:val="en-US"/>
        </w:rPr>
        <w:t>http://ruchess.ru/news/statements/detskiy_turnir_nadezhdy_severnogo_kavkaza_2017/</w:t>
      </w:r>
      <w:bookmarkEnd w:id="1"/>
    </w:p>
    <w:sectPr w:rsidR="00480417" w:rsidRPr="00480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E01"/>
    <w:rsid w:val="00480417"/>
    <w:rsid w:val="00A7508D"/>
    <w:rsid w:val="00F7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4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8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8041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48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48041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2017-08-02T06:36:00Z</dcterms:created>
  <dcterms:modified xsi:type="dcterms:W3CDTF">2017-08-02T06:36:00Z</dcterms:modified>
</cp:coreProperties>
</file>