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87" w:rsidRPr="00A631E5" w:rsidRDefault="00325F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308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631E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E338F5" w:rsidRPr="00A631E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B2F2A" w:rsidRPr="00A631E5">
        <w:rPr>
          <w:rFonts w:ascii="Times New Roman" w:eastAsia="Times New Roman" w:hAnsi="Times New Roman" w:cs="Times New Roman"/>
          <w:sz w:val="28"/>
          <w:szCs w:val="28"/>
        </w:rPr>
        <w:t>ТВЕРЖДАЮ</w:t>
      </w:r>
      <w:r w:rsidRPr="00A631E5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 w:rsidRPr="00A631E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6258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631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«УТВЕРЖДАЮ»</w:t>
      </w:r>
    </w:p>
    <w:p w:rsidR="00615B87" w:rsidRPr="00A631E5" w:rsidRDefault="00725F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31E5">
        <w:rPr>
          <w:rFonts w:ascii="Times New Roman" w:eastAsia="Times New Roman" w:hAnsi="Times New Roman" w:cs="Times New Roman"/>
          <w:sz w:val="28"/>
          <w:szCs w:val="28"/>
        </w:rPr>
        <w:t>Президент региональной общественной</w:t>
      </w:r>
      <w:r w:rsidR="00325F10" w:rsidRPr="00A631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631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25F10" w:rsidRPr="00A631E5">
        <w:rPr>
          <w:rFonts w:ascii="Times New Roman" w:eastAsia="Times New Roman" w:hAnsi="Times New Roman" w:cs="Times New Roman"/>
          <w:sz w:val="28"/>
          <w:szCs w:val="28"/>
        </w:rPr>
        <w:t xml:space="preserve"> Министр</w:t>
      </w:r>
      <w:r w:rsidRPr="00A63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F10" w:rsidRPr="00A631E5">
        <w:rPr>
          <w:rFonts w:ascii="Times New Roman" w:eastAsia="Times New Roman" w:hAnsi="Times New Roman" w:cs="Times New Roman"/>
          <w:sz w:val="28"/>
          <w:szCs w:val="28"/>
        </w:rPr>
        <w:t>Спорта</w:t>
      </w:r>
    </w:p>
    <w:p w:rsidR="00615B87" w:rsidRPr="00A631E5" w:rsidRDefault="00725F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31E5">
        <w:rPr>
          <w:rFonts w:ascii="Times New Roman" w:eastAsia="Times New Roman" w:hAnsi="Times New Roman" w:cs="Times New Roman"/>
          <w:sz w:val="28"/>
          <w:szCs w:val="28"/>
        </w:rPr>
        <w:t>Организации «Шахматная федерация</w:t>
      </w:r>
      <w:r w:rsidR="00325F10" w:rsidRPr="00A631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3080" w:rsidRPr="00A631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325F10" w:rsidRPr="00A631E5">
        <w:rPr>
          <w:rFonts w:ascii="Times New Roman" w:eastAsia="Times New Roman" w:hAnsi="Times New Roman" w:cs="Times New Roman"/>
          <w:sz w:val="28"/>
          <w:szCs w:val="28"/>
        </w:rPr>
        <w:t>Республики Ингушетия</w:t>
      </w:r>
    </w:p>
    <w:p w:rsidR="00615B87" w:rsidRPr="00A631E5" w:rsidRDefault="00725F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31E5">
        <w:rPr>
          <w:rFonts w:ascii="Times New Roman" w:eastAsia="Times New Roman" w:hAnsi="Times New Roman" w:cs="Times New Roman"/>
          <w:sz w:val="28"/>
          <w:szCs w:val="28"/>
        </w:rPr>
        <w:t>Республики Ингушетия»</w:t>
      </w:r>
    </w:p>
    <w:p w:rsidR="00615B87" w:rsidRPr="00A631E5" w:rsidRDefault="00615B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15B87" w:rsidRPr="00A631E5" w:rsidRDefault="00725F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31E5">
        <w:rPr>
          <w:rFonts w:ascii="Times New Roman" w:eastAsia="Times New Roman" w:hAnsi="Times New Roman" w:cs="Times New Roman"/>
          <w:sz w:val="28"/>
          <w:szCs w:val="28"/>
        </w:rPr>
        <w:t>___________ Э. К. Инаркиев</w:t>
      </w:r>
      <w:r w:rsidR="00325F10" w:rsidRPr="00A631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2A3080" w:rsidRPr="00CF08A1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F08A1">
        <w:rPr>
          <w:rFonts w:ascii="Times New Roman" w:eastAsia="Times New Roman" w:hAnsi="Times New Roman" w:cs="Times New Roman"/>
          <w:sz w:val="28"/>
          <w:szCs w:val="28"/>
        </w:rPr>
        <w:t>________Д. И. Алхазуров</w:t>
      </w:r>
    </w:p>
    <w:p w:rsidR="00615B87" w:rsidRPr="002A3080" w:rsidRDefault="00287C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31E5">
        <w:rPr>
          <w:rFonts w:ascii="Times New Roman" w:eastAsia="Times New Roman" w:hAnsi="Times New Roman" w:cs="Times New Roman"/>
          <w:sz w:val="28"/>
          <w:szCs w:val="28"/>
        </w:rPr>
        <w:t>«__» ____________201</w:t>
      </w:r>
      <w:r w:rsidR="00BE08EA">
        <w:rPr>
          <w:rFonts w:ascii="Times New Roman" w:eastAsia="Times New Roman" w:hAnsi="Times New Roman" w:cs="Times New Roman"/>
          <w:sz w:val="28"/>
          <w:szCs w:val="28"/>
        </w:rPr>
        <w:t>8г.</w:t>
      </w:r>
      <w:r w:rsidR="00BE08EA">
        <w:rPr>
          <w:rFonts w:ascii="Times New Roman" w:eastAsia="Times New Roman" w:hAnsi="Times New Roman" w:cs="Times New Roman"/>
          <w:sz w:val="28"/>
          <w:szCs w:val="28"/>
        </w:rPr>
        <w:tab/>
      </w:r>
      <w:r w:rsidR="00BE08EA">
        <w:rPr>
          <w:rFonts w:ascii="Times New Roman" w:eastAsia="Times New Roman" w:hAnsi="Times New Roman" w:cs="Times New Roman"/>
          <w:sz w:val="28"/>
          <w:szCs w:val="28"/>
        </w:rPr>
        <w:tab/>
      </w:r>
      <w:r w:rsidR="00BE08EA">
        <w:rPr>
          <w:rFonts w:ascii="Times New Roman" w:eastAsia="Times New Roman" w:hAnsi="Times New Roman" w:cs="Times New Roman"/>
          <w:sz w:val="28"/>
          <w:szCs w:val="28"/>
        </w:rPr>
        <w:tab/>
      </w:r>
      <w:r w:rsidR="00BE08EA">
        <w:rPr>
          <w:rFonts w:ascii="Times New Roman" w:eastAsia="Times New Roman" w:hAnsi="Times New Roman" w:cs="Times New Roman"/>
          <w:sz w:val="28"/>
          <w:szCs w:val="28"/>
        </w:rPr>
        <w:tab/>
      </w:r>
      <w:r w:rsidR="00BE08EA">
        <w:rPr>
          <w:rFonts w:ascii="Times New Roman" w:eastAsia="Times New Roman" w:hAnsi="Times New Roman" w:cs="Times New Roman"/>
          <w:sz w:val="28"/>
          <w:szCs w:val="28"/>
        </w:rPr>
        <w:tab/>
        <w:t>«__» ___________2018</w:t>
      </w:r>
      <w:r w:rsidRPr="00A631E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15B87" w:rsidRPr="002A3080" w:rsidRDefault="00615B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C512C" w:rsidRDefault="008C51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B87" w:rsidRPr="002A3080" w:rsidRDefault="00325F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08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25F07" w:rsidRPr="002A3080" w:rsidRDefault="0071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5F10" w:rsidRPr="002A3080">
        <w:rPr>
          <w:rFonts w:ascii="Times New Roman" w:eastAsia="Times New Roman" w:hAnsi="Times New Roman" w:cs="Times New Roman"/>
          <w:sz w:val="28"/>
          <w:szCs w:val="28"/>
        </w:rPr>
        <w:t xml:space="preserve"> проведении</w:t>
      </w:r>
      <w:r w:rsidRPr="002A308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25F07" w:rsidRPr="002A3080">
        <w:rPr>
          <w:rFonts w:ascii="Times New Roman" w:eastAsia="Times New Roman" w:hAnsi="Times New Roman" w:cs="Times New Roman"/>
          <w:sz w:val="28"/>
          <w:szCs w:val="28"/>
        </w:rPr>
        <w:t>ткрытого детского шахматного турнира</w:t>
      </w:r>
      <w:r w:rsidR="00C26C59" w:rsidRPr="002A3080">
        <w:rPr>
          <w:rFonts w:ascii="Times New Roman" w:eastAsia="Times New Roman" w:hAnsi="Times New Roman" w:cs="Times New Roman"/>
          <w:sz w:val="28"/>
          <w:szCs w:val="28"/>
        </w:rPr>
        <w:t xml:space="preserve"> среди</w:t>
      </w:r>
      <w:r w:rsidR="002A3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A3080">
        <w:rPr>
          <w:rFonts w:ascii="Times New Roman" w:eastAsia="Times New Roman" w:hAnsi="Times New Roman" w:cs="Times New Roman"/>
          <w:sz w:val="28"/>
          <w:szCs w:val="28"/>
        </w:rPr>
        <w:t>мальчиков  до</w:t>
      </w:r>
      <w:proofErr w:type="gramEnd"/>
      <w:r w:rsidR="002A3080">
        <w:rPr>
          <w:rFonts w:ascii="Times New Roman" w:eastAsia="Times New Roman" w:hAnsi="Times New Roman" w:cs="Times New Roman"/>
          <w:sz w:val="28"/>
          <w:szCs w:val="28"/>
        </w:rPr>
        <w:t xml:space="preserve"> 13 лет</w:t>
      </w:r>
      <w:r w:rsidR="00B80AC7">
        <w:rPr>
          <w:rFonts w:ascii="Times New Roman" w:eastAsia="Times New Roman" w:hAnsi="Times New Roman" w:cs="Times New Roman"/>
          <w:sz w:val="28"/>
          <w:szCs w:val="28"/>
        </w:rPr>
        <w:t>(2006г.р. и моложе)</w:t>
      </w:r>
      <w:r w:rsidR="002A3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6C59" w:rsidRPr="002A3080">
        <w:rPr>
          <w:rFonts w:ascii="Times New Roman" w:eastAsia="Times New Roman" w:hAnsi="Times New Roman" w:cs="Times New Roman"/>
          <w:sz w:val="28"/>
          <w:szCs w:val="28"/>
        </w:rPr>
        <w:t xml:space="preserve"> юношей до 1</w:t>
      </w:r>
      <w:r w:rsidR="00A577AB">
        <w:rPr>
          <w:rFonts w:ascii="Times New Roman" w:eastAsia="Times New Roman" w:hAnsi="Times New Roman" w:cs="Times New Roman"/>
          <w:sz w:val="28"/>
          <w:szCs w:val="28"/>
        </w:rPr>
        <w:t>7</w:t>
      </w:r>
      <w:r w:rsidR="00725F07" w:rsidRPr="002A308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B80AC7">
        <w:rPr>
          <w:rFonts w:ascii="Times New Roman" w:eastAsia="Times New Roman" w:hAnsi="Times New Roman" w:cs="Times New Roman"/>
          <w:sz w:val="28"/>
          <w:szCs w:val="28"/>
        </w:rPr>
        <w:t>(2002 г.р. и моложе)</w:t>
      </w:r>
      <w:r w:rsidR="00BB3A1A">
        <w:rPr>
          <w:rFonts w:ascii="Times New Roman" w:eastAsia="Times New Roman" w:hAnsi="Times New Roman" w:cs="Times New Roman"/>
          <w:sz w:val="28"/>
          <w:szCs w:val="28"/>
        </w:rPr>
        <w:t>, девушек до 17 лет(2002 г.р. и моложе).</w:t>
      </w:r>
    </w:p>
    <w:p w:rsidR="00615B87" w:rsidRPr="002A3080" w:rsidRDefault="00725F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5F10" w:rsidRPr="002A3080">
        <w:rPr>
          <w:rFonts w:ascii="Times New Roman" w:eastAsia="Times New Roman" w:hAnsi="Times New Roman" w:cs="Times New Roman"/>
          <w:b/>
          <w:sz w:val="28"/>
          <w:szCs w:val="28"/>
        </w:rPr>
        <w:t>«Надежды Северного Кавказа 201</w:t>
      </w:r>
      <w:r w:rsidR="00BE08E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25F10" w:rsidRPr="002A308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15B87" w:rsidRPr="002A3080" w:rsidRDefault="00325F10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(номер-код спортивной дисциплины 0880012811Я)</w:t>
      </w:r>
    </w:p>
    <w:p w:rsidR="00615B87" w:rsidRPr="002A3080" w:rsidRDefault="00325F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Общие положения</w:t>
      </w:r>
    </w:p>
    <w:p w:rsidR="00615B87" w:rsidRPr="002A3080" w:rsidRDefault="00325F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в соответствии с планом физкульту</w:t>
      </w:r>
      <w:r w:rsidR="007156FA"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 и спортивных мероприятий, 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проводимых на территории Республики Ингушетия в 201</w:t>
      </w:r>
      <w:r w:rsidR="00BE08E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Целями соревнования являются: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популяризация и развитие шахматного </w:t>
      </w:r>
      <w:r w:rsid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 среди молодёжи Ингушетии;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северокавказских республик и соседних регионов;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повышение спортивного мас</w:t>
      </w:r>
      <w:r w:rsidR="00725F07"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>терства у юных шахматистов;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пропаганда здорового образа жизни среди школьников.</w:t>
      </w:r>
    </w:p>
    <w:p w:rsidR="00615B87" w:rsidRPr="002A3080" w:rsidRDefault="00325F1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соревнования решаются задачи: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выявления перспективных юных шахматистов для комплектования сборных команд Ингушетии;</w:t>
      </w:r>
    </w:p>
    <w:p w:rsidR="00615B87" w:rsidRPr="002A3080" w:rsidRDefault="00E338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631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 w:rsidR="00325F10" w:rsidRPr="00A63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</w:t>
      </w:r>
      <w:r w:rsidRPr="00A63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тренировочной и </w:t>
      </w:r>
      <w:r w:rsidR="00325F10" w:rsidRPr="00A63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спортивной работы в шахматных </w:t>
      </w:r>
      <w:r w:rsidRPr="00A631E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центрах</w:t>
      </w:r>
      <w:r w:rsidR="00325F10"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Ингушетии.</w:t>
      </w:r>
    </w:p>
    <w:p w:rsidR="00BE08EA" w:rsidRDefault="00325F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Параллельно проводится товарищеский матч по шахматам между гроссмейстерами </w:t>
      </w:r>
      <w:r w:rsidR="00BE08EA" w:rsidRPr="00BE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Эрнесто </w:t>
      </w:r>
      <w:proofErr w:type="spellStart"/>
      <w:r w:rsidR="00BE08EA" w:rsidRPr="00BE08EA">
        <w:rPr>
          <w:rFonts w:ascii="Times New Roman" w:eastAsia="Times New Roman" w:hAnsi="Times New Roman" w:cs="Times New Roman"/>
          <w:color w:val="000000"/>
          <w:sz w:val="28"/>
          <w:szCs w:val="28"/>
        </w:rPr>
        <w:t>Инаркиев</w:t>
      </w:r>
      <w:proofErr w:type="spellEnd"/>
      <w:r w:rsidR="00BE08EA" w:rsidRPr="00BE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(Россия) -  Вей </w:t>
      </w:r>
      <w:proofErr w:type="spellStart"/>
      <w:r w:rsidR="00BE08EA" w:rsidRPr="00BE08EA">
        <w:rPr>
          <w:rFonts w:ascii="Times New Roman" w:eastAsia="Times New Roman" w:hAnsi="Times New Roman" w:cs="Times New Roman"/>
          <w:color w:val="000000"/>
          <w:sz w:val="28"/>
          <w:szCs w:val="28"/>
        </w:rPr>
        <w:t>Йи</w:t>
      </w:r>
      <w:proofErr w:type="spellEnd"/>
      <w:r w:rsidR="00BE08EA" w:rsidRPr="00BE0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(Китай).</w:t>
      </w:r>
    </w:p>
    <w:p w:rsidR="00615B87" w:rsidRPr="002A3080" w:rsidRDefault="00325F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детского турнира предоставляется возможность наблюдать за ходом матча и участвовать в дополнительных мероприятиях.</w:t>
      </w:r>
    </w:p>
    <w:p w:rsidR="00615B87" w:rsidRPr="002A3080" w:rsidRDefault="00325F1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Организаторы соревнования</w:t>
      </w: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руководство соревнованием осуществляют Российская шахматная федерация, Министерство спорта Республики Ингушетия, Шахматная федерация Республики Ингушетия по согласованию с Международным школьным шахматным </w:t>
      </w:r>
      <w:r w:rsidR="00725F07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союзом и спортивным клубом «</w:t>
      </w:r>
      <w:proofErr w:type="spellStart"/>
      <w:r w:rsidR="00725F07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Ади</w:t>
      </w:r>
      <w:proofErr w:type="spellEnd"/>
      <w:r w:rsidR="00784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Ахмад». </w:t>
      </w: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Непосредственное проведение соревнований возлагается на судейскую коллегию. </w:t>
      </w: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судья – Ахметов Артем </w:t>
      </w:r>
      <w:proofErr w:type="spellStart"/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Замфирович</w:t>
      </w:r>
      <w:proofErr w:type="spellEnd"/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международный арбитр, </w:t>
      </w:r>
      <w:proofErr w:type="spellStart"/>
      <w:r w:rsidR="00287CD5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proofErr w:type="spellEnd"/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Директор турн</w:t>
      </w:r>
      <w:r w:rsidR="00725F07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ира – </w:t>
      </w:r>
      <w:proofErr w:type="spellStart"/>
      <w:r w:rsidR="00725F07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Гадаборшев</w:t>
      </w:r>
      <w:proofErr w:type="spellEnd"/>
      <w:r w:rsidR="00725F07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Тимур </w:t>
      </w:r>
      <w:proofErr w:type="spellStart"/>
      <w:r w:rsidR="00725F07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Хаматханович</w:t>
      </w:r>
      <w:proofErr w:type="spellEnd"/>
      <w:r w:rsidR="00725F07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25F07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г.Магас</w:t>
      </w:r>
      <w:proofErr w:type="spellEnd"/>
      <w:r w:rsidR="00725F07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B87" w:rsidRPr="002A3080" w:rsidRDefault="00325F1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Обеспечение безопасности участников и зрителей</w:t>
      </w:r>
    </w:p>
    <w:p w:rsidR="00615B87" w:rsidRPr="002A3080" w:rsidRDefault="00325F1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безопасности при проведении соревнования осуществляется в соответствии с требованиями Положения о межрегиональных и всероссийских официальных спортивных с</w:t>
      </w:r>
      <w:r w:rsidR="00BE0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оревнованиях по шахматам на 2018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и законодательства РФ.</w:t>
      </w:r>
    </w:p>
    <w:p w:rsidR="00615B87" w:rsidRPr="002A3080" w:rsidRDefault="00325F1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Соревнование проводится на объекте,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</w:t>
      </w:r>
      <w:r w:rsid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зрителей.</w:t>
      </w:r>
    </w:p>
    <w:p w:rsidR="00615B87" w:rsidRPr="002A3080" w:rsidRDefault="00325F1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№ 613и от 09.08.2010г. «Об утверждении порядка оказания медицинской помощи при проведении физкультурных и спортивных мероприятий».</w:t>
      </w:r>
    </w:p>
    <w:p w:rsidR="00615B87" w:rsidRPr="002A3080" w:rsidRDefault="00325F1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Ответственность за обеспечение безопасности участников в </w:t>
      </w:r>
      <w:r w:rsidR="00BE0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игровом зале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несёт главный судья соревнования.</w:t>
      </w:r>
    </w:p>
    <w:p w:rsidR="00615B87" w:rsidRPr="002A3080" w:rsidRDefault="00325F1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Участники соревнования</w:t>
      </w:r>
    </w:p>
    <w:p w:rsidR="00615B87" w:rsidRPr="002A3080" w:rsidRDefault="00325F10" w:rsidP="00AC1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соревновании приглашаются </w:t>
      </w:r>
      <w:r w:rsid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российские и иностранные спортсмены</w:t>
      </w:r>
      <w:r w:rsidR="00AC10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Ожидается участие спортсменов 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Республики Ингушетия, Чеченской Республики, Республики Дагестан, Республики Северная Осетия-Алания, Карачаево-Черкесской Республики, Кабардино-Балкарской Республики, а также Республики Калмыкия, Ставропольского края и других субъектов Российской Федерации.</w:t>
      </w:r>
    </w:p>
    <w:p w:rsidR="00615B87" w:rsidRPr="00A631E5" w:rsidRDefault="00287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Проводятся </w:t>
      </w:r>
      <w:r w:rsidR="00BB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турнира по ш</w:t>
      </w:r>
      <w:r w:rsidR="00F90806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вейцарской системе </w:t>
      </w:r>
      <w:r w:rsidR="00125A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9</w:t>
      </w:r>
      <w:r w:rsidR="003B4FE1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туров.  В</w:t>
      </w:r>
      <w:r w:rsidR="00F90806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возрастных</w:t>
      </w:r>
      <w:r w:rsidR="00BE0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категориях</w:t>
      </w:r>
      <w:r w:rsidR="00BB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мальчики</w:t>
      </w:r>
      <w:r w:rsidR="00BE0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13 лет (2006</w:t>
      </w:r>
      <w:r w:rsidR="00F90806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0806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 и моложе</w:t>
      </w:r>
      <w:proofErr w:type="gramStart"/>
      <w:r w:rsidR="00F90806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25F10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744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юноши</w:t>
      </w:r>
      <w:proofErr w:type="gramEnd"/>
      <w:r w:rsidR="00BB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44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1</w:t>
      </w:r>
      <w:r w:rsid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90806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44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E0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200</w:t>
      </w:r>
      <w:r w:rsid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B4FE1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г.р.</w:t>
      </w:r>
      <w:r w:rsidR="003B5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моложе</w:t>
      </w:r>
      <w:r w:rsidR="003B4FE1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B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девочки и девушки до 17 лет(2002</w:t>
      </w:r>
      <w:r w:rsidR="00BB3A1A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г.р.</w:t>
      </w:r>
      <w:r w:rsidR="00BB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моложе</w:t>
      </w:r>
      <w:r w:rsidR="00BB3A1A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B3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4FE1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F10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каждой территории должен быть как минимум один старший представитель – руководитель делегации.</w:t>
      </w:r>
    </w:p>
    <w:p w:rsidR="003B4FE1" w:rsidRPr="00A631E5" w:rsidRDefault="003B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5B87" w:rsidRPr="00A631E5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1E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Время и место проведения</w:t>
      </w:r>
    </w:p>
    <w:p w:rsidR="00615B87" w:rsidRPr="00A577AB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Соревно</w:t>
      </w:r>
      <w:r w:rsidR="00F90806" w:rsidRPr="00A63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вание проводится в </w:t>
      </w:r>
      <w:r w:rsidR="00B56B08" w:rsidRPr="00B5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gramStart"/>
      <w:r w:rsidR="00B56B08" w:rsidRPr="00B5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Назрань ,</w:t>
      </w:r>
      <w:proofErr w:type="gramEnd"/>
      <w:r w:rsidR="00B56B08" w:rsidRPr="00B56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Фабричная, 3(Дом Культуры). </w:t>
      </w:r>
      <w:r w:rsidR="00BE08EA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</w:t>
      </w:r>
      <w:r w:rsidR="008C3E18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приезда</w:t>
      </w:r>
      <w:r w:rsidR="00BE08EA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="006E0A7A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августа 201</w:t>
      </w:r>
      <w:r w:rsidR="00BE08EA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3B2F4C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="00BE08EA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участников, комиссия по допуску</w:t>
      </w:r>
      <w:r w:rsidR="008C3E18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августа с 18.00 до 20.00. Начало 1-го тура 11 августа в </w:t>
      </w:r>
      <w:r w:rsidR="003B2F4C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62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3B2F4C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часов. </w:t>
      </w:r>
      <w:r w:rsidR="008C3E18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о</w:t>
      </w:r>
      <w:r w:rsidR="003B2F4C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тъезд</w:t>
      </w:r>
      <w:r w:rsidR="008C3E18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B2F4C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BE08EA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августа 2018</w:t>
      </w:r>
      <w:r w:rsidR="003B2F4C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B87" w:rsidRPr="002A3080" w:rsidRDefault="00325F10" w:rsidP="00E33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Технич</w:t>
      </w:r>
      <w:r w:rsidR="004E60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еское совещание, жеребьёвка – 10</w:t>
      </w:r>
      <w:r w:rsidR="008C3E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августа в </w:t>
      </w:r>
      <w:r w:rsidR="004E60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3B2F4C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:00 часов.</w:t>
      </w:r>
      <w:r w:rsidR="003B2F4C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Открытие соревнования </w:t>
      </w:r>
      <w:r w:rsidR="004E60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3B2F4C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августа в 9:45 часов.</w:t>
      </w:r>
      <w:r w:rsidR="003B2F4C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Закрытие соревнования 1</w:t>
      </w:r>
      <w:r w:rsidR="004E60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3B2F4C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августа в 14:30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6258A" w:rsidRDefault="00862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Расписание соревнований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75277A" w:rsidRPr="002A3080" w:rsidTr="0075277A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4E6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5277A"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75277A" w:rsidP="004E6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Приезд, регистрация, работа комиссии по допуску.</w:t>
            </w:r>
            <w:r w:rsidR="003B4FE1"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Жеребьевка в 2</w:t>
            </w:r>
            <w:r w:rsidR="004E6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</w:tr>
      <w:tr w:rsidR="0075277A" w:rsidRPr="002A3080" w:rsidTr="0075277A">
        <w:trPr>
          <w:trHeight w:val="5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4E6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75277A"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86258A" w:rsidP="002A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</w:t>
            </w:r>
            <w:r w:rsidR="0075277A"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Открытие. В 10:15-1тур </w:t>
            </w:r>
          </w:p>
        </w:tc>
      </w:tr>
      <w:tr w:rsidR="0075277A" w:rsidRPr="002A3080" w:rsidTr="0075277A">
        <w:trPr>
          <w:trHeight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4E6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5277A"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752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10:00- 2 тур. 15:00- 3 тур</w:t>
            </w:r>
          </w:p>
        </w:tc>
      </w:tr>
      <w:tr w:rsidR="0075277A" w:rsidRPr="002A3080" w:rsidTr="0075277A">
        <w:trPr>
          <w:trHeight w:val="5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4E6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75277A"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752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10:00- 4 тур</w:t>
            </w:r>
          </w:p>
        </w:tc>
      </w:tr>
      <w:tr w:rsidR="0075277A" w:rsidRPr="002A3080" w:rsidTr="0075277A">
        <w:trPr>
          <w:trHeight w:val="5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4E6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75277A"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752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 – 5 тур.15:00 – 6 тур</w:t>
            </w:r>
          </w:p>
        </w:tc>
      </w:tr>
      <w:tr w:rsidR="0075277A" w:rsidRPr="002A3080" w:rsidTr="0075277A">
        <w:trPr>
          <w:trHeight w:val="5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4E6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75277A"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752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 – 7тур</w:t>
            </w:r>
          </w:p>
        </w:tc>
      </w:tr>
      <w:tr w:rsidR="0075277A" w:rsidRPr="002A3080" w:rsidTr="0075277A">
        <w:trPr>
          <w:trHeight w:val="5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4E6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75277A"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75277A" w:rsidP="002A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10:00 - 8 тур</w:t>
            </w:r>
          </w:p>
        </w:tc>
      </w:tr>
      <w:tr w:rsidR="0075277A" w:rsidRPr="002A3080" w:rsidTr="0075277A">
        <w:trPr>
          <w:trHeight w:val="4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4E6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75277A"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77A" w:rsidRPr="002A3080" w:rsidRDefault="0075277A" w:rsidP="002A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10:00 -</w:t>
            </w:r>
            <w:r w:rsid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тур.  14:30-закрытие.</w:t>
            </w:r>
          </w:p>
        </w:tc>
      </w:tr>
    </w:tbl>
    <w:p w:rsidR="00615B87" w:rsidRPr="002A3080" w:rsidRDefault="00615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B87" w:rsidRPr="002A3080" w:rsidRDefault="003B4FE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325F10" w:rsidRPr="00370E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25F10" w:rsidRPr="002A30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Общие сведения о соревновании</w:t>
      </w:r>
    </w:p>
    <w:p w:rsidR="00615B87" w:rsidRPr="002A3080" w:rsidRDefault="00AF038A" w:rsidP="00370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38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Соревнование проводится по действующим правилам вида спорта «шахматы», утвержденные Министерст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вом спорта Российской Федерации, и не противоречащие </w:t>
      </w:r>
      <w:r w:rsidR="00370EE0" w:rsidRPr="00370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правилам ФИДЕ, с применением компьютерной жеребьёвки </w:t>
      </w:r>
      <w:r w:rsidR="00370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370EE0" w:rsidRPr="00370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70EE0" w:rsidRPr="00370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Swissmanager</w:t>
      </w:r>
      <w:proofErr w:type="spellEnd"/>
      <w:r w:rsidR="00370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5F10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Поведение участников регламентируется действующим Положением «О спортивных санкциях в виде спорта шахматы» и в соответствии с требованием действующего Положения о межрегиональных и всероссийских официальных спортивных соревнованиях по шахматам.</w:t>
      </w:r>
      <w:r w:rsidR="00325F10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Контроль времени:</w:t>
      </w: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60 мин. до конца партии каждому участнику с добавлением 30 сек. на каждый ход, начиная с первого</w:t>
      </w:r>
      <w:r w:rsidR="00625C5B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56FA" w:rsidRPr="002A3080" w:rsidRDefault="00325F10" w:rsidP="00E33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техническом совещании создаётся апелляционный комитет (АК), состоящий из трёх основных членов и двух запасных. При несогласии с решением главного судьи заявление в АК подаётся участником или его официальным представителем в письменном виде не позднее 60 минут после окончания последней партии каждого тура с внесением залоговой суммы 1000 (одна тысяча) рублей. При решении АК в пользу заявителя залог возвращается.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 неудовлетворительном решении АК залог поступает в Оргкомитет соревнования на покрытие расходов по проведению соревнований. Решение АК является окончательным. </w:t>
      </w:r>
    </w:p>
    <w:p w:rsidR="007156FA" w:rsidRPr="002A3080" w:rsidRDefault="00325F10" w:rsidP="00E33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Участнику, оп</w:t>
      </w:r>
      <w:r w:rsidR="00AF0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оздавшему на тур более чем на 30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минут, засчитывается поражение (неявка).</w:t>
      </w:r>
      <w:r w:rsidR="007156FA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5B87" w:rsidRPr="002A3080" w:rsidRDefault="00325F10" w:rsidP="00E338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неявке на партию без предупреждения и уважительной причины, подтверждённой документально – участник исключается из соревнования</w:t>
      </w:r>
      <w:r w:rsidR="007156FA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156FA"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главный судья не примет иного решения</w:t>
      </w:r>
      <w:r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15B87" w:rsidRPr="00370EE0" w:rsidRDefault="003B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7</w:t>
      </w:r>
      <w:r w:rsidR="00325F10" w:rsidRPr="00370E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Заявки</w:t>
      </w: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Заявки от участников соревнования и сопровож</w:t>
      </w:r>
      <w:r w:rsidR="00625C5B"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дающих лиц принимаются до </w:t>
      </w:r>
      <w:r w:rsidR="008625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3B4FE1"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5C5B"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июля 201</w:t>
      </w:r>
      <w:r w:rsidR="00AF0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по электронной почте </w:t>
      </w:r>
      <w:hyperlink r:id="rId4" w:history="1">
        <w:r w:rsidR="00287CD5" w:rsidRPr="00370EE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artema</w:t>
        </w:r>
        <w:r w:rsidR="00287CD5" w:rsidRPr="00370EE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z</w:t>
        </w:r>
        <w:r w:rsidR="00287CD5" w:rsidRPr="00370EE0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"mailto:artemas@mail.ru"</w:t>
        </w:r>
        <w:r w:rsidR="00287CD5" w:rsidRPr="00370EE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287CD5" w:rsidRPr="00370EE0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"mailto:artemas@mail.ru"</w:t>
        </w:r>
        <w:r w:rsidR="00287CD5" w:rsidRPr="00370EE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mail</w:t>
        </w:r>
        <w:r w:rsidR="00287CD5" w:rsidRPr="00370EE0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"mailto:artemas@mail.ru"</w:t>
        </w:r>
        <w:r w:rsidR="00287CD5" w:rsidRPr="00370EE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87CD5" w:rsidRPr="00370EE0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HYPERLINK "mailto:artemas@mail.ru"</w:t>
        </w:r>
        <w:r w:rsidR="00287CD5" w:rsidRPr="00370EE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ru</w:t>
        </w:r>
      </w:hyperlink>
      <w:r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копией на адрес </w:t>
      </w:r>
      <w:hyperlink r:id="rId5">
        <w:r w:rsidRPr="00370E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GT</w:t>
        </w:r>
        <w:r w:rsidRPr="00370EE0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"mailto:GT83-2014@yandex.ru"</w:t>
        </w:r>
        <w:r w:rsidRPr="00370E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83-2014@</w:t>
        </w:r>
        <w:r w:rsidRPr="00370EE0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"mailto:GT83-2014@yandex.ru"</w:t>
        </w:r>
        <w:r w:rsidRPr="00370E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yandex</w:t>
        </w:r>
        <w:r w:rsidRPr="00370EE0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"mailto:GT83-2014@yandex.ru"</w:t>
        </w:r>
        <w:r w:rsidRPr="00370E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370EE0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"mailto:GT83-2014@yandex.ru"</w:t>
        </w:r>
        <w:r w:rsidRPr="00370E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ru</w:t>
        </w:r>
      </w:hyperlink>
      <w:r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следующей форме:</w:t>
      </w:r>
    </w:p>
    <w:p w:rsidR="00615B87" w:rsidRPr="002A3080" w:rsidRDefault="00615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B87" w:rsidRPr="002A3080" w:rsidRDefault="00615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1"/>
        <w:gridCol w:w="1546"/>
        <w:gridCol w:w="894"/>
        <w:gridCol w:w="1218"/>
        <w:gridCol w:w="1032"/>
        <w:gridCol w:w="831"/>
        <w:gridCol w:w="1049"/>
        <w:gridCol w:w="1272"/>
      </w:tblGrid>
      <w:tr w:rsidR="00615B87" w:rsidRPr="002A3080" w:rsidTr="00BB3A1A">
        <w:trPr>
          <w:trHeight w:val="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3B4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325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325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325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325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 или FIDE рейтинг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325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FIDE ID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325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32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номера в гостинице</w:t>
            </w:r>
          </w:p>
          <w:p w:rsidR="00615B87" w:rsidRPr="00370EE0" w:rsidRDefault="00325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(*, **, ***)</w:t>
            </w:r>
          </w:p>
        </w:tc>
      </w:tr>
      <w:tr w:rsidR="00615B87" w:rsidRPr="002A3080" w:rsidTr="00BB3A1A">
        <w:trPr>
          <w:trHeight w:val="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3B4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25C5B"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B87" w:rsidRPr="002A3080" w:rsidTr="00BB3A1A">
        <w:trPr>
          <w:trHeight w:val="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25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Ю1</w:t>
            </w:r>
            <w:r w:rsidR="00A5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B87" w:rsidRPr="002A3080" w:rsidTr="00BB3A1A">
        <w:trPr>
          <w:trHeight w:val="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9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F41C6"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7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B87" w:rsidRPr="002A3080" w:rsidTr="00BB3A1A">
        <w:trPr>
          <w:trHeight w:val="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325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B87" w:rsidRPr="002A3080" w:rsidTr="00BB3A1A">
        <w:trPr>
          <w:trHeight w:val="1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325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</w:t>
            </w:r>
            <w:proofErr w:type="spellEnd"/>
            <w:r w:rsidRPr="0037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-дающие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B87" w:rsidRPr="00370EE0" w:rsidRDefault="00615B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3080" w:rsidRDefault="00325F10" w:rsidP="002A308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15B87" w:rsidRPr="002A3080" w:rsidRDefault="00325F10" w:rsidP="002A308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регистрации в комиссию по допуску участники предоставляют:</w:t>
      </w:r>
    </w:p>
    <w:p w:rsidR="00615B87" w:rsidRPr="002A3080" w:rsidRDefault="0032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Паспорт (свидетельство о рождении)</w:t>
      </w:r>
      <w:r w:rsidR="007366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Договор о страховании от несчастных случаев, жизни и здоровья.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Квалификационную книжку.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Справку от врача о допуске к соревнованиям.</w:t>
      </w: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Полис обязательного медицинского страхования</w:t>
      </w:r>
      <w:r w:rsidR="007366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Анкету участника (заполняется при регистрации).</w:t>
      </w:r>
    </w:p>
    <w:p w:rsidR="00615B87" w:rsidRPr="002A3080" w:rsidRDefault="00615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B87" w:rsidRPr="00370EE0" w:rsidRDefault="00C60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325F10" w:rsidRPr="00370E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Размещение и питание участников и сопровождающих лиц</w:t>
      </w:r>
    </w:p>
    <w:p w:rsidR="00615B87" w:rsidRPr="00370EE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и сопровождающие лица размещаются в гостинице АССА</w:t>
      </w:r>
      <w:r w:rsidR="00E9620F"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33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560E1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контактный телефон 8732 22 40 66)</w:t>
      </w:r>
      <w:r w:rsidR="00E9620F"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Назрань, ул.</w:t>
      </w:r>
      <w:r w:rsidR="00B03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620F"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Фабричная 5.</w:t>
      </w:r>
    </w:p>
    <w:p w:rsidR="00615B87" w:rsidRPr="00370EE0" w:rsidRDefault="00C605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325F10" w:rsidRPr="00370E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Определение победителей</w:t>
      </w:r>
    </w:p>
    <w:p w:rsidR="007E7899" w:rsidRPr="00370EE0" w:rsidRDefault="008C45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5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определяются по наибольшей сумме набранных очков, а при их равенстве по дополнительным показателям в порядке убывания значимости:</w:t>
      </w:r>
    </w:p>
    <w:p w:rsidR="00E9620F" w:rsidRPr="00370EE0" w:rsidRDefault="00F80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9620F"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коэффициенту </w:t>
      </w:r>
      <w:proofErr w:type="spellStart"/>
      <w:r w:rsidR="00E9620F"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Бухгольца</w:t>
      </w:r>
      <w:proofErr w:type="spellEnd"/>
      <w:r w:rsidR="00325F10"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653F6" w:rsidRDefault="0032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55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5595" w:rsidRPr="00D55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усеченному коэффициенту </w:t>
      </w:r>
      <w:proofErr w:type="spellStart"/>
      <w:r w:rsidR="00D55595" w:rsidRPr="00D55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Бухгольца</w:t>
      </w:r>
      <w:proofErr w:type="spellEnd"/>
      <w:r w:rsidR="00D55595" w:rsidRPr="00D55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(без одного худшего результата);</w:t>
      </w:r>
      <w:r w:rsidR="009008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0893" w:rsidRDefault="00465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00893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результату личной встречи;</w:t>
      </w:r>
    </w:p>
    <w:p w:rsidR="00B146DC" w:rsidRDefault="00325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14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6DC" w:rsidRPr="004653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коэффициенту Бергера</w:t>
      </w:r>
      <w:r w:rsidR="00B146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5B87" w:rsidRPr="002A3080" w:rsidRDefault="00B14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00893"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количеству побед;</w:t>
      </w:r>
      <w:r w:rsidR="00900893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15B87" w:rsidRPr="00A577AB" w:rsidRDefault="00325F10" w:rsidP="00E96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77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C6056E" w:rsidRPr="00A577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A577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Награждение</w:t>
      </w:r>
    </w:p>
    <w:p w:rsidR="00E517B9" w:rsidRPr="008C6437" w:rsidRDefault="00E517B9" w:rsidP="00E96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A21ACA" w:rsidRPr="00D46FC6" w:rsidRDefault="00C8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турнир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 среди юношей</w:t>
      </w: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1</w:t>
      </w:r>
      <w:r w:rsidR="00A577AB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лет</w:t>
      </w:r>
      <w:r w:rsidR="00F76E7E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AF038A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200</w:t>
      </w:r>
      <w:r w:rsidR="00A577AB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1A27E6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г.р. и моложе)</w:t>
      </w:r>
      <w:r w:rsidR="00A21ACA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21ACA" w:rsidRPr="00D46FC6" w:rsidRDefault="00A21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C859D7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325F10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обедител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="00C859D7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награжда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C859D7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тся кубк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r w:rsidR="00C859D7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диплом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r w:rsidR="00C859D7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медал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ью</w:t>
      </w: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а также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путевкой </w:t>
      </w:r>
      <w:r w:rsidR="009A294C" w:rsidRP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Всероссийские соревнования «Первая лига» 2019г.</w:t>
      </w:r>
      <w:r w:rsidRP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  <w:r w:rsidR="00E9620F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21ACA" w:rsidRPr="00D46FC6" w:rsidRDefault="00A21ACA" w:rsidP="00DA1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</w:t>
      </w:r>
      <w:r w:rsidR="0076337A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ризёры</w:t>
      </w:r>
      <w:r w:rsidR="007156FA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занявшие</w:t>
      </w:r>
      <w:r w:rsidR="00647A05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2-е и 3-е места</w:t>
      </w:r>
      <w:r w:rsidR="00F25BA9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награждаются</w:t>
      </w:r>
      <w:r w:rsidR="007156FA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дипломами</w:t>
      </w:r>
      <w:r w:rsidR="00647A05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156FA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медалями </w:t>
      </w:r>
      <w:r w:rsidR="00C859D7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соответствующих степеней и ценными призами.</w:t>
      </w:r>
      <w:r w:rsidR="007156FA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A18BC" w:rsidRPr="00D46FC6" w:rsidRDefault="00DA18BC" w:rsidP="00DA1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призы:</w:t>
      </w:r>
    </w:p>
    <w:p w:rsidR="00FC0C7C" w:rsidRPr="00D46FC6" w:rsidRDefault="00352024" w:rsidP="00DA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в категории 2004 г.р.</w:t>
      </w:r>
      <w:r w:rsidR="00D46FC6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D46FC6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моложе победител</w:t>
      </w:r>
      <w:r w:rsidR="009A2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proofErr w:type="gramEnd"/>
      <w:r w:rsidR="00D46FC6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призёры занявшие 2-е и 3-е места награждаются дипломами, медалями соответствующих степеней и ценными призами.</w:t>
      </w:r>
    </w:p>
    <w:p w:rsidR="009A294C" w:rsidRDefault="009A294C" w:rsidP="00DA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17B9" w:rsidRPr="00D46FC6" w:rsidRDefault="00E517B9" w:rsidP="00DA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турнир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 среди мальчиков</w:t>
      </w: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13 лет</w:t>
      </w:r>
      <w:r w:rsidR="001A27E6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(200</w:t>
      </w:r>
      <w:r w:rsidR="00AF038A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1A27E6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г.р. и моложе)</w:t>
      </w: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517B9" w:rsidRPr="00D46FC6" w:rsidRDefault="00AF5C09" w:rsidP="00DA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9A4112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="003B100E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B2F5C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награжда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2B2F5C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тся </w:t>
      </w:r>
      <w:r w:rsidR="009A294C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кубк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r w:rsidR="009A294C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диплом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r w:rsidR="009A294C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медал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ью</w:t>
      </w:r>
      <w:r w:rsidR="009A294C"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а также</w:t>
      </w:r>
      <w:r w:rsid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путевкой </w:t>
      </w:r>
      <w:r w:rsidR="009A294C" w:rsidRP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Всероссийские соревнования «Первая лига» 2019г.;</w:t>
      </w:r>
    </w:p>
    <w:p w:rsidR="006A6374" w:rsidRPr="00D46FC6" w:rsidRDefault="003B100E" w:rsidP="00DA1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proofErr w:type="gramStart"/>
      <w:r w:rsidR="006A6374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призёры</w:t>
      </w:r>
      <w:proofErr w:type="gramEnd"/>
      <w:r w:rsidR="006A6374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занявшие 2-е и 3-е места награждаются дипломами, медалями</w:t>
      </w:r>
      <w:r w:rsidR="009A2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6374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соответствующих степеней и ценными призами.</w:t>
      </w:r>
    </w:p>
    <w:p w:rsidR="00951DD2" w:rsidRPr="00D46FC6" w:rsidRDefault="00951DD2" w:rsidP="00DA1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призы:</w:t>
      </w:r>
    </w:p>
    <w:p w:rsidR="00951DD2" w:rsidRDefault="00951DD2" w:rsidP="00DA1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категории</w:t>
      </w:r>
      <w:r w:rsidR="00AF038A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</w:t>
      </w:r>
      <w:r w:rsidR="00D46FC6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803AB1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г.р.</w:t>
      </w:r>
      <w:bookmarkStart w:id="0" w:name="_Hlk516400263"/>
      <w:r w:rsidR="00803AB1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803AB1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моложе</w:t>
      </w:r>
      <w:r w:rsidR="00354D38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</w:t>
      </w:r>
      <w:r w:rsidR="009A2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proofErr w:type="gramEnd"/>
      <w:r w:rsidR="00354D38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7170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54D38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призёры занявшие 2-е и 3-е места награждаются дипломами, медалями соответствующих степеней и ценными призами.</w:t>
      </w:r>
      <w:bookmarkEnd w:id="0"/>
    </w:p>
    <w:p w:rsidR="009A294C" w:rsidRDefault="009A294C" w:rsidP="009A2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294C" w:rsidRPr="00D46FC6" w:rsidRDefault="009A294C" w:rsidP="009A2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турнир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 среди девочек и девушек</w:t>
      </w: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17 лет (2002 г.р. и моложе):</w:t>
      </w:r>
    </w:p>
    <w:p w:rsidR="009A294C" w:rsidRDefault="009A294C" w:rsidP="009A2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победител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ьница</w:t>
      </w: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награжда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тся кубк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диплом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медал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ью</w:t>
      </w: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а также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путевкой </w:t>
      </w:r>
      <w:r w:rsidRP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Всероссийские соревнования «Первая лига» 2019г.;</w:t>
      </w: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A294C" w:rsidRPr="00D46FC6" w:rsidRDefault="009A294C" w:rsidP="009A2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proofErr w:type="gramStart"/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призёры</w:t>
      </w:r>
      <w:proofErr w:type="gramEnd"/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занявшие 2-е и 3-е места награждаются дипломами, медалями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соответствующих степеней и ценными призами.</w:t>
      </w:r>
    </w:p>
    <w:p w:rsidR="009A294C" w:rsidRPr="00D46FC6" w:rsidRDefault="009A294C" w:rsidP="009A2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призы:</w:t>
      </w:r>
    </w:p>
    <w:p w:rsidR="009A294C" w:rsidRDefault="009A294C" w:rsidP="009A2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294C" w:rsidRPr="00D46FC6" w:rsidRDefault="009A294C" w:rsidP="009A2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9A29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категории 2004 г.р.</w:t>
      </w:r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моложе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ьница</w:t>
      </w:r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призёры</w:t>
      </w:r>
      <w:proofErr w:type="gramEnd"/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занявшие 2-е и 3-е места награждаются дипломами, медалями соответствующих степеней и ценными призами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A294C" w:rsidRDefault="009A294C" w:rsidP="009A2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категории 2008 г.р. и моложе 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ьница</w:t>
      </w:r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призёры</w:t>
      </w:r>
      <w:proofErr w:type="gramEnd"/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занявшие 2-е и 3-е места награждаются дипломами, медалями соответствующих степеней и ценными призами.</w:t>
      </w:r>
    </w:p>
    <w:p w:rsidR="001C3771" w:rsidRDefault="001C3771" w:rsidP="009A2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3771" w:rsidRPr="001C3771" w:rsidRDefault="001C3771" w:rsidP="009A2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Также путевки </w:t>
      </w:r>
      <w:r w:rsidRPr="009A294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Всероссийские соревнования «Первая лига» 2019г.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получат три участника от Республики Ингушетия, показавших лучшие результаты в</w:t>
      </w:r>
      <w:r w:rsidR="00AA2B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каждом 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трех турнир</w:t>
      </w:r>
      <w:r w:rsidR="008625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bookmarkStart w:id="1" w:name="_GoBack"/>
      <w:bookmarkEnd w:id="1"/>
    </w:p>
    <w:p w:rsidR="009A294C" w:rsidRPr="00D46FC6" w:rsidRDefault="009A294C" w:rsidP="009A2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6FC6" w:rsidRDefault="00D46FC6" w:rsidP="00DA1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</w:p>
    <w:p w:rsidR="00D46FC6" w:rsidRDefault="00D46FC6" w:rsidP="00DA1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участникам выдаются сертификаты с автографами гроссмейстеров Эрнесто </w:t>
      </w:r>
      <w:proofErr w:type="spellStart"/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Инаркиева</w:t>
      </w:r>
      <w:proofErr w:type="spellEnd"/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AF038A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Вей </w:t>
      </w:r>
      <w:proofErr w:type="spellStart"/>
      <w:r w:rsidR="00AF038A"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Йи</w:t>
      </w:r>
      <w:proofErr w:type="spellEnd"/>
      <w:r w:rsidRPr="00D46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B87" w:rsidRPr="00A577AB" w:rsidRDefault="00C6056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7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 w:rsidR="00325F10" w:rsidRPr="00A577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Финансирование</w:t>
      </w:r>
    </w:p>
    <w:p w:rsidR="00615B87" w:rsidRPr="00A577AB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Расходы по проведению соревнований осуществляются за счёт средств Министерства спорта Ре</w:t>
      </w:r>
      <w:r w:rsidR="00E9620F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спублики Ингушетии,</w:t>
      </w:r>
      <w:r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 </w:t>
      </w:r>
      <w:r w:rsidR="00E9620F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9620F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proofErr w:type="gramEnd"/>
      <w:r w:rsidR="00E9620F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шахмат </w:t>
      </w:r>
      <w:r w:rsidR="00E9620F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Ингушетии, при поддержке спортклуба «</w:t>
      </w:r>
      <w:proofErr w:type="spellStart"/>
      <w:r w:rsidR="00E9620F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Ади</w:t>
      </w:r>
      <w:proofErr w:type="spellEnd"/>
      <w:r w:rsidR="00E9620F"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Ахмад».</w:t>
      </w:r>
    </w:p>
    <w:p w:rsidR="00615B87" w:rsidRPr="00A577AB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Расходы по размещению и питанию участников за счёт командирующих организаций и собственных средств.</w:t>
      </w:r>
    </w:p>
    <w:p w:rsidR="00615B87" w:rsidRPr="00370EE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7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Турнирных взносов нет.</w:t>
      </w: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0E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C6056E" w:rsidRPr="00370E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370E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Дополнительные</w:t>
      </w:r>
      <w:r w:rsidRPr="002A30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мероприятия</w:t>
      </w:r>
    </w:p>
    <w:p w:rsidR="00615B87" w:rsidRPr="002A3080" w:rsidRDefault="00615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Участники и сопровождающие лица приглашаются посетить матч гроссмейстеров </w:t>
      </w:r>
      <w:r w:rsidR="00B56B08" w:rsidRPr="00B56B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Эрнесто </w:t>
      </w:r>
      <w:proofErr w:type="spellStart"/>
      <w:r w:rsidR="00B56B08" w:rsidRPr="00B56B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Инаркиев</w:t>
      </w:r>
      <w:proofErr w:type="spellEnd"/>
      <w:r w:rsidR="00B56B08" w:rsidRPr="00B56B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(Россия) - Вей </w:t>
      </w:r>
      <w:proofErr w:type="spellStart"/>
      <w:r w:rsidR="00B56B08" w:rsidRPr="00B56B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Йи</w:t>
      </w:r>
      <w:proofErr w:type="spellEnd"/>
      <w:r w:rsidR="00B56B08" w:rsidRPr="00B56B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(Китай).</w:t>
      </w: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участников турнира проводятся сеансы одновременной игры с </w:t>
      </w:r>
      <w:r w:rsidR="008C51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E9620F" w:rsidRPr="002A30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россмейстерами</w:t>
      </w:r>
      <w:r w:rsidR="008C51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мастерами</w:t>
      </w:r>
      <w:r w:rsidR="00E9620F" w:rsidRPr="002A30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другая дополнительная программа.</w:t>
      </w:r>
    </w:p>
    <w:p w:rsidR="00615B87" w:rsidRPr="00AC1094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C10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Для тренеров, судей, организаторов пр</w:t>
      </w:r>
      <w:r w:rsidR="00F22089" w:rsidRPr="00AC10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оводятся семинары повышения квал</w:t>
      </w:r>
      <w:r w:rsidRPr="00AC10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ификации.</w:t>
      </w:r>
    </w:p>
    <w:p w:rsidR="00615B87" w:rsidRPr="002A3080" w:rsidRDefault="00615B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Контакты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Ди</w:t>
      </w:r>
      <w:r w:rsidR="00963CE5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ректор турнира</w:t>
      </w:r>
      <w:r w:rsidR="00C6056E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963CE5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63CE5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Гадаборшев</w:t>
      </w:r>
      <w:proofErr w:type="spellEnd"/>
      <w:r w:rsidR="00C6056E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3CE5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Тимур </w:t>
      </w:r>
      <w:proofErr w:type="spellStart"/>
      <w:r w:rsidR="00963CE5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Хаматханович</w:t>
      </w:r>
      <w:proofErr w:type="spellEnd"/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Республика Ингушетия:</w:t>
      </w:r>
      <w:r w:rsidR="00C6056E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="00C6056E" w:rsidRPr="002A308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GT</w:t>
        </w:r>
        <w:r w:rsidR="00C6056E" w:rsidRPr="002A308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83-2014@</w:t>
        </w:r>
        <w:proofErr w:type="spellStart"/>
        <w:r w:rsidR="00C6056E" w:rsidRPr="002A308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proofErr w:type="spellEnd"/>
        <w:r w:rsidR="00C6056E" w:rsidRPr="002A308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C6056E" w:rsidRPr="002A308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6056E" w:rsidRPr="002A308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 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988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822 71 41</w:t>
      </w:r>
    </w:p>
    <w:p w:rsidR="00C6056E" w:rsidRPr="002A3080" w:rsidRDefault="00325F10" w:rsidP="00963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Главный судья</w:t>
      </w:r>
      <w:r w:rsidR="00C6056E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Ахметов</w:t>
      </w:r>
      <w:r w:rsidR="00C6056E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Артем </w:t>
      </w:r>
      <w:proofErr w:type="spellStart"/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Замфирович</w:t>
      </w:r>
      <w:proofErr w:type="spellEnd"/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международный арбитр, </w:t>
      </w:r>
    </w:p>
    <w:p w:rsidR="00615B87" w:rsidRPr="002A3080" w:rsidRDefault="00325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="00963CE5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Москва,</w:t>
      </w:r>
      <w:r w:rsidR="00C6056E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3CE5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r w:rsidR="00963CE5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75277A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63CE5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C6056E" w:rsidRPr="002A308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artemaz</w:t>
        </w:r>
        <w:r w:rsidR="00C6056E" w:rsidRPr="002A308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C6056E" w:rsidRPr="002A308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C6056E" w:rsidRPr="002A308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C6056E" w:rsidRPr="002A308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6056E"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15B87" w:rsidRPr="002A3080" w:rsidRDefault="00325F1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уточнения и дополнения к настоящему положению регулируются регламентом проведения соревнований. </w:t>
      </w:r>
    </w:p>
    <w:p w:rsidR="00615B87" w:rsidRPr="002A3080" w:rsidRDefault="00325F1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30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Данное положение является официальным вызовом на соревнование.</w:t>
      </w:r>
    </w:p>
    <w:sectPr w:rsidR="00615B87" w:rsidRPr="002A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B87"/>
    <w:rsid w:val="00046E4D"/>
    <w:rsid w:val="00073D54"/>
    <w:rsid w:val="00077C2F"/>
    <w:rsid w:val="000C0BEE"/>
    <w:rsid w:val="000D22F0"/>
    <w:rsid w:val="00121D24"/>
    <w:rsid w:val="00125A2B"/>
    <w:rsid w:val="0013776C"/>
    <w:rsid w:val="001603BF"/>
    <w:rsid w:val="001667E2"/>
    <w:rsid w:val="00174775"/>
    <w:rsid w:val="0019699E"/>
    <w:rsid w:val="001A27E6"/>
    <w:rsid w:val="001C3771"/>
    <w:rsid w:val="002374B2"/>
    <w:rsid w:val="00244A7B"/>
    <w:rsid w:val="00287CD5"/>
    <w:rsid w:val="002A3080"/>
    <w:rsid w:val="002B2F2A"/>
    <w:rsid w:val="002B2F5C"/>
    <w:rsid w:val="00325F10"/>
    <w:rsid w:val="00352024"/>
    <w:rsid w:val="00354D38"/>
    <w:rsid w:val="00370A68"/>
    <w:rsid w:val="00370EE0"/>
    <w:rsid w:val="003945E8"/>
    <w:rsid w:val="003B100E"/>
    <w:rsid w:val="003B2F4C"/>
    <w:rsid w:val="003B4FE1"/>
    <w:rsid w:val="003B5B46"/>
    <w:rsid w:val="003B7684"/>
    <w:rsid w:val="003C3513"/>
    <w:rsid w:val="003C6A0F"/>
    <w:rsid w:val="003D3B30"/>
    <w:rsid w:val="00441030"/>
    <w:rsid w:val="00451D93"/>
    <w:rsid w:val="00457170"/>
    <w:rsid w:val="00461846"/>
    <w:rsid w:val="004648EA"/>
    <w:rsid w:val="004653F6"/>
    <w:rsid w:val="004C6508"/>
    <w:rsid w:val="004E605F"/>
    <w:rsid w:val="00530DD7"/>
    <w:rsid w:val="00531D8C"/>
    <w:rsid w:val="00540F4F"/>
    <w:rsid w:val="00560E13"/>
    <w:rsid w:val="005A1F91"/>
    <w:rsid w:val="005A3002"/>
    <w:rsid w:val="005C7952"/>
    <w:rsid w:val="006134CC"/>
    <w:rsid w:val="00615B87"/>
    <w:rsid w:val="006235EF"/>
    <w:rsid w:val="00625C5B"/>
    <w:rsid w:val="00647A05"/>
    <w:rsid w:val="006913D0"/>
    <w:rsid w:val="006A6374"/>
    <w:rsid w:val="006E0A7A"/>
    <w:rsid w:val="007030F7"/>
    <w:rsid w:val="00711740"/>
    <w:rsid w:val="0071396D"/>
    <w:rsid w:val="007156FA"/>
    <w:rsid w:val="00725F07"/>
    <w:rsid w:val="007366CF"/>
    <w:rsid w:val="00741477"/>
    <w:rsid w:val="0075277A"/>
    <w:rsid w:val="0076337A"/>
    <w:rsid w:val="007840A5"/>
    <w:rsid w:val="007B4163"/>
    <w:rsid w:val="007E7899"/>
    <w:rsid w:val="007F41C6"/>
    <w:rsid w:val="00803AB1"/>
    <w:rsid w:val="0086258A"/>
    <w:rsid w:val="00862E81"/>
    <w:rsid w:val="00893AF7"/>
    <w:rsid w:val="008A064C"/>
    <w:rsid w:val="008A37DF"/>
    <w:rsid w:val="008A3ED3"/>
    <w:rsid w:val="008C3E18"/>
    <w:rsid w:val="008C4584"/>
    <w:rsid w:val="008C4CE7"/>
    <w:rsid w:val="008C512C"/>
    <w:rsid w:val="008C6437"/>
    <w:rsid w:val="00900893"/>
    <w:rsid w:val="00937498"/>
    <w:rsid w:val="00951DD2"/>
    <w:rsid w:val="00962652"/>
    <w:rsid w:val="00963744"/>
    <w:rsid w:val="00963CE5"/>
    <w:rsid w:val="009A294C"/>
    <w:rsid w:val="009A4112"/>
    <w:rsid w:val="009B1BBC"/>
    <w:rsid w:val="009F35B9"/>
    <w:rsid w:val="00A21ACA"/>
    <w:rsid w:val="00A40036"/>
    <w:rsid w:val="00A47853"/>
    <w:rsid w:val="00A577AB"/>
    <w:rsid w:val="00A631E5"/>
    <w:rsid w:val="00AA2B6F"/>
    <w:rsid w:val="00AC1094"/>
    <w:rsid w:val="00AE22F8"/>
    <w:rsid w:val="00AF038A"/>
    <w:rsid w:val="00AF40E9"/>
    <w:rsid w:val="00AF4E87"/>
    <w:rsid w:val="00AF5C09"/>
    <w:rsid w:val="00B034B4"/>
    <w:rsid w:val="00B146DC"/>
    <w:rsid w:val="00B20091"/>
    <w:rsid w:val="00B222B1"/>
    <w:rsid w:val="00B50DF2"/>
    <w:rsid w:val="00B56B08"/>
    <w:rsid w:val="00B633C7"/>
    <w:rsid w:val="00B7445C"/>
    <w:rsid w:val="00B80AC7"/>
    <w:rsid w:val="00BA04C1"/>
    <w:rsid w:val="00BB3A1A"/>
    <w:rsid w:val="00BE08EA"/>
    <w:rsid w:val="00C26C59"/>
    <w:rsid w:val="00C36820"/>
    <w:rsid w:val="00C56E14"/>
    <w:rsid w:val="00C6056E"/>
    <w:rsid w:val="00C717EC"/>
    <w:rsid w:val="00C859D7"/>
    <w:rsid w:val="00C916FC"/>
    <w:rsid w:val="00CA2EAF"/>
    <w:rsid w:val="00CD0093"/>
    <w:rsid w:val="00CF08A1"/>
    <w:rsid w:val="00CF51ED"/>
    <w:rsid w:val="00D4292B"/>
    <w:rsid w:val="00D46FC6"/>
    <w:rsid w:val="00D55595"/>
    <w:rsid w:val="00DA18BC"/>
    <w:rsid w:val="00DA7EE7"/>
    <w:rsid w:val="00DE59E0"/>
    <w:rsid w:val="00E338F5"/>
    <w:rsid w:val="00E35FCF"/>
    <w:rsid w:val="00E517B9"/>
    <w:rsid w:val="00E531C7"/>
    <w:rsid w:val="00E63238"/>
    <w:rsid w:val="00E9620F"/>
    <w:rsid w:val="00F22089"/>
    <w:rsid w:val="00F25BA9"/>
    <w:rsid w:val="00F2796F"/>
    <w:rsid w:val="00F35254"/>
    <w:rsid w:val="00F76E7E"/>
    <w:rsid w:val="00F800CB"/>
    <w:rsid w:val="00F90806"/>
    <w:rsid w:val="00FC0C7C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A991"/>
  <w15:docId w15:val="{06C9002E-CB1D-4A1E-97A4-D15690C1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ema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83-2014@yandex.ru" TargetMode="External"/><Relationship Id="rId5" Type="http://schemas.openxmlformats.org/officeDocument/2006/relationships/hyperlink" Target="mailto:GT83-2014@yandex.ru" TargetMode="External"/><Relationship Id="rId4" Type="http://schemas.openxmlformats.org/officeDocument/2006/relationships/hyperlink" Target="artemaz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Timur</cp:lastModifiedBy>
  <cp:revision>273</cp:revision>
  <dcterms:created xsi:type="dcterms:W3CDTF">2017-05-11T07:38:00Z</dcterms:created>
  <dcterms:modified xsi:type="dcterms:W3CDTF">2018-06-26T23:24:00Z</dcterms:modified>
</cp:coreProperties>
</file>