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E3" w:rsidRDefault="00CF0934" w:rsidP="00000218">
      <w:pPr>
        <w:rPr>
          <w:noProof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  <w:r w:rsidR="000709E3">
        <w:rPr>
          <w:noProof/>
          <w:sz w:val="32"/>
          <w:szCs w:val="32"/>
          <w:lang w:eastAsia="ru-RU"/>
        </w:rPr>
        <w:t>ПОЛОЖЕНИЕ О ПРОВЕДЕНИИ ОТБОРОЧНОГО ТУРНИРА</w:t>
      </w:r>
      <w:r w:rsidR="002F5100">
        <w:rPr>
          <w:noProof/>
          <w:sz w:val="32"/>
          <w:szCs w:val="32"/>
          <w:lang w:eastAsia="ru-RU"/>
        </w:rPr>
        <w:t>(</w:t>
      </w:r>
      <w:r w:rsidR="002F5100" w:rsidRPr="002F5100">
        <w:rPr>
          <w:noProof/>
          <w:lang w:eastAsia="ru-RU"/>
        </w:rPr>
        <w:t>ЛИЧНЫЙ ЗАЧЁТ</w:t>
      </w:r>
      <w:r w:rsidR="002F5100">
        <w:rPr>
          <w:noProof/>
          <w:sz w:val="32"/>
          <w:szCs w:val="32"/>
          <w:lang w:eastAsia="ru-RU"/>
        </w:rPr>
        <w:t>)</w:t>
      </w:r>
    </w:p>
    <w:p w:rsidR="000709E3" w:rsidRDefault="00CF0934" w:rsidP="000709E3">
      <w:pPr>
        <w:spacing w:line="48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</w:t>
      </w:r>
      <w:r w:rsidR="000709E3">
        <w:rPr>
          <w:noProof/>
          <w:sz w:val="32"/>
          <w:szCs w:val="32"/>
          <w:lang w:eastAsia="ru-RU"/>
        </w:rPr>
        <w:t xml:space="preserve">ДЛЯ ФОРМИРОВАНИЯ КОМАНД УЧАСТВУЮЩИХ В </w:t>
      </w:r>
      <w:r>
        <w:rPr>
          <w:noProof/>
          <w:sz w:val="32"/>
          <w:szCs w:val="32"/>
          <w:lang w:eastAsia="ru-RU"/>
        </w:rPr>
        <w:t xml:space="preserve">     </w:t>
      </w:r>
      <w:r w:rsidR="000709E3">
        <w:rPr>
          <w:noProof/>
          <w:sz w:val="32"/>
          <w:szCs w:val="32"/>
          <w:lang w:eastAsia="ru-RU"/>
        </w:rPr>
        <w:t>МЕЖДУНАРОДНОМ ТУРНИРЕ «КАСПИЙ – МОРЕ ДРУЖБЫ»</w:t>
      </w:r>
    </w:p>
    <w:p w:rsidR="000709E3" w:rsidRDefault="0036733B" w:rsidP="0036733B">
      <w:pPr>
        <w:pStyle w:val="a5"/>
        <w:spacing w:line="480" w:lineRule="auto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</w:t>
      </w:r>
      <w:r w:rsidRPr="0036733B">
        <w:rPr>
          <w:b/>
          <w:noProof/>
          <w:lang w:eastAsia="ru-RU"/>
        </w:rPr>
        <w:t>1.Цели и задачи.</w:t>
      </w:r>
    </w:p>
    <w:p w:rsidR="0036733B" w:rsidRDefault="0036733B" w:rsidP="0036733B">
      <w:pPr>
        <w:pStyle w:val="a5"/>
        <w:spacing w:line="480" w:lineRule="auto"/>
        <w:rPr>
          <w:noProof/>
          <w:lang w:eastAsia="ru-RU"/>
        </w:rPr>
      </w:pPr>
      <w:r>
        <w:rPr>
          <w:noProof/>
          <w:lang w:eastAsia="ru-RU"/>
        </w:rPr>
        <w:t>1.Определение сильнейших в дисцеплине «Быстрые шахматы» среди шахмотистов не старше 2001г.р.</w:t>
      </w:r>
      <w:r w:rsidR="002F5100">
        <w:rPr>
          <w:noProof/>
          <w:lang w:eastAsia="ru-RU"/>
        </w:rPr>
        <w:t xml:space="preserve"> </w:t>
      </w:r>
    </w:p>
    <w:p w:rsidR="0036733B" w:rsidRDefault="0036733B" w:rsidP="0036733B">
      <w:pPr>
        <w:pStyle w:val="a5"/>
        <w:spacing w:line="480" w:lineRule="auto"/>
        <w:rPr>
          <w:noProof/>
          <w:lang w:eastAsia="ru-RU"/>
        </w:rPr>
      </w:pPr>
      <w:r>
        <w:rPr>
          <w:noProof/>
          <w:lang w:eastAsia="ru-RU"/>
        </w:rPr>
        <w:t>2. Повышение мастерства юных шахматистов.</w:t>
      </w:r>
    </w:p>
    <w:p w:rsidR="0036733B" w:rsidRPr="0036733B" w:rsidRDefault="0036733B" w:rsidP="0036733B">
      <w:pPr>
        <w:pStyle w:val="a5"/>
        <w:spacing w:line="480" w:lineRule="auto"/>
        <w:rPr>
          <w:noProof/>
          <w:lang w:eastAsia="ru-RU"/>
        </w:rPr>
      </w:pPr>
      <w:r>
        <w:rPr>
          <w:noProof/>
          <w:lang w:eastAsia="ru-RU"/>
        </w:rPr>
        <w:t>3.Формирование команд для участия в турнире «Каспий – Море Дружбы».</w:t>
      </w:r>
    </w:p>
    <w:p w:rsidR="00000218" w:rsidRDefault="0036733B" w:rsidP="00000218">
      <w:pPr>
        <w:rPr>
          <w:noProof/>
          <w:lang w:eastAsia="ru-RU"/>
        </w:rPr>
      </w:pPr>
      <w:r w:rsidRPr="00CF0934">
        <w:rPr>
          <w:b/>
          <w:noProof/>
          <w:lang w:eastAsia="ru-RU"/>
        </w:rPr>
        <w:t xml:space="preserve">                                       </w:t>
      </w:r>
      <w:r w:rsidR="000C123B" w:rsidRPr="00CF0934">
        <w:rPr>
          <w:b/>
          <w:noProof/>
          <w:lang w:eastAsia="ru-RU"/>
        </w:rPr>
        <w:t xml:space="preserve">                   </w:t>
      </w:r>
      <w:r w:rsidR="00000218" w:rsidRPr="00CF0934">
        <w:rPr>
          <w:b/>
          <w:noProof/>
          <w:lang w:eastAsia="ru-RU"/>
        </w:rPr>
        <w:t>2. Участники соревнования</w:t>
      </w:r>
      <w:r w:rsidR="00000218">
        <w:rPr>
          <w:noProof/>
          <w:lang w:eastAsia="ru-RU"/>
        </w:rPr>
        <w:t>.</w:t>
      </w:r>
      <w:r w:rsidR="000C123B">
        <w:rPr>
          <w:noProof/>
          <w:lang w:eastAsia="ru-RU"/>
        </w:rPr>
        <w:t xml:space="preserve"> </w:t>
      </w:r>
    </w:p>
    <w:p w:rsidR="000C123B" w:rsidRDefault="000C123B" w:rsidP="00000218">
      <w:pPr>
        <w:rPr>
          <w:noProof/>
          <w:lang w:eastAsia="ru-RU"/>
        </w:rPr>
      </w:pPr>
      <w:r>
        <w:rPr>
          <w:noProof/>
          <w:lang w:eastAsia="ru-RU"/>
        </w:rPr>
        <w:t>К участию в турнире допускаются шахматисты РСО-Алания</w:t>
      </w:r>
      <w:r w:rsidR="00E04591">
        <w:rPr>
          <w:noProof/>
          <w:lang w:eastAsia="ru-RU"/>
        </w:rPr>
        <w:t xml:space="preserve"> не старше 2001г.р., имеющие  не ниже </w:t>
      </w:r>
      <w:r>
        <w:rPr>
          <w:noProof/>
          <w:lang w:eastAsia="ru-RU"/>
        </w:rPr>
        <w:t>2 (взрослый) разряд</w:t>
      </w:r>
      <w:r w:rsidR="00E04591">
        <w:rPr>
          <w:noProof/>
          <w:lang w:eastAsia="ru-RU"/>
        </w:rPr>
        <w:t>а</w:t>
      </w:r>
      <w:r>
        <w:rPr>
          <w:noProof/>
          <w:lang w:eastAsia="ru-RU"/>
        </w:rPr>
        <w:t>.</w:t>
      </w:r>
      <w:r w:rsidR="00E04591">
        <w:rPr>
          <w:noProof/>
          <w:lang w:eastAsia="ru-RU"/>
        </w:rPr>
        <w:t xml:space="preserve"> Для девочек- не ниже 3 разряда.</w:t>
      </w:r>
      <w:r w:rsidR="00D9404B">
        <w:rPr>
          <w:noProof/>
          <w:lang w:eastAsia="ru-RU"/>
        </w:rPr>
        <w:t xml:space="preserve"> </w:t>
      </w:r>
    </w:p>
    <w:p w:rsidR="006B666E" w:rsidRDefault="006B666E" w:rsidP="006B666E">
      <w:pPr>
        <w:rPr>
          <w:noProof/>
          <w:lang w:eastAsia="ru-RU"/>
        </w:rPr>
      </w:pPr>
      <w:r>
        <w:rPr>
          <w:noProof/>
          <w:lang w:eastAsia="ru-RU"/>
        </w:rPr>
        <w:t>Турнирный взнос – отсутсвует, Наградная отребутика не предусмотрена, обсчёт рейтингов (фиде и ршф возможен, но не гарантирован)</w:t>
      </w:r>
    </w:p>
    <w:p w:rsidR="006B666E" w:rsidRDefault="006B666E" w:rsidP="00000218">
      <w:pPr>
        <w:rPr>
          <w:noProof/>
          <w:lang w:eastAsia="ru-RU"/>
        </w:rPr>
      </w:pPr>
    </w:p>
    <w:p w:rsidR="00000218" w:rsidRPr="00CF0934" w:rsidRDefault="00E04591" w:rsidP="00000218">
      <w:pPr>
        <w:rPr>
          <w:b/>
          <w:noProof/>
          <w:lang w:eastAsia="ru-RU"/>
        </w:rPr>
      </w:pPr>
      <w:r w:rsidRPr="00CF0934">
        <w:rPr>
          <w:b/>
          <w:noProof/>
          <w:lang w:eastAsia="ru-RU"/>
        </w:rPr>
        <w:t xml:space="preserve">                                                         </w:t>
      </w:r>
      <w:r w:rsidR="00000218" w:rsidRPr="00CF0934">
        <w:rPr>
          <w:b/>
          <w:noProof/>
          <w:lang w:eastAsia="ru-RU"/>
        </w:rPr>
        <w:t>3. Регламент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Соревнование проводятся по Правилам вида спорта «шахматы», утвержденным приказом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Министерства спорта России № 654 от 17.07.2017, в редакции приказа Минспорта № 1087 от 19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декабря 2017 года и не противоречащими Правилам игры в шахматы ФИДЕ, по швейцарской или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круговой системе в 7 туров, Компьютерная жеребьевка с применением программы swiss-master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5.5. Контроль времени - 25 минут + 10 секунд на каждый ход, начиная с первого, каждому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участнику. Участнику, опоздавшему к началу тура более чем на 15 минут, засчитывается</w:t>
      </w:r>
    </w:p>
    <w:p w:rsidR="00E04591" w:rsidRDefault="00000218" w:rsidP="00E04591">
      <w:pPr>
        <w:rPr>
          <w:noProof/>
          <w:lang w:eastAsia="ru-RU"/>
        </w:rPr>
      </w:pPr>
      <w:r>
        <w:rPr>
          <w:noProof/>
          <w:lang w:eastAsia="ru-RU"/>
        </w:rPr>
        <w:t>поражение</w:t>
      </w:r>
      <w:r w:rsidR="00E04591">
        <w:rPr>
          <w:noProof/>
          <w:lang w:eastAsia="ru-RU"/>
        </w:rPr>
        <w:t>.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Поведени</w:t>
      </w:r>
      <w:r w:rsidR="00E04591">
        <w:rPr>
          <w:noProof/>
          <w:lang w:eastAsia="ru-RU"/>
        </w:rPr>
        <w:t xml:space="preserve">е участников регламентируется в </w:t>
      </w:r>
      <w:r>
        <w:rPr>
          <w:noProof/>
          <w:lang w:eastAsia="ru-RU"/>
        </w:rPr>
        <w:t>соответствии с Положением «О спортивных санкциях в виде спорта «шахматы». Система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соревнований (круговая или швейцарская) определяется по количеству поданных заявок. В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случае необходимости, до начала 1 тура, судейская коллегия оставляет за собой право внести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изменения в регламент соревнования. Апелляционный комитет турнира состоит из 3 основных и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2 запасных членов, выбираемых на организационном собрании из числа представителей команд.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Апелляция на решение главного судьи может быть подана участником или его представителем в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письменном виде в течение 15 минут после окончания тура. Порядок подачи и рассмотрения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апелляции определяется регламентом соревнований.</w:t>
      </w:r>
    </w:p>
    <w:p w:rsidR="00000218" w:rsidRPr="002779D8" w:rsidRDefault="00CF0934" w:rsidP="00000218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</w:t>
      </w:r>
      <w:r w:rsidR="00000218" w:rsidRPr="002779D8">
        <w:rPr>
          <w:b/>
          <w:noProof/>
          <w:lang w:eastAsia="ru-RU"/>
        </w:rPr>
        <w:t>4. Определение победителей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Победители турнира определяются по наибольшей сумме набранных очков. В случае их равенства места определяются по дополнительным показателям: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1) по усеченному коэффициенту Бухгольца;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2) по коэффициенту Бухгольца;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3) по количеству партий, сыгранных черным цветом</w:t>
      </w:r>
    </w:p>
    <w:p w:rsidR="00D14240" w:rsidRDefault="00D14240" w:rsidP="00000218">
      <w:pPr>
        <w:rPr>
          <w:noProof/>
          <w:lang w:eastAsia="ru-RU"/>
        </w:rPr>
      </w:pPr>
      <w:r>
        <w:rPr>
          <w:noProof/>
          <w:lang w:eastAsia="ru-RU"/>
        </w:rPr>
        <w:t>Наградная отребутика не предусмотрена.</w:t>
      </w:r>
    </w:p>
    <w:p w:rsidR="00E04591" w:rsidRPr="00CF0934" w:rsidRDefault="00CF0934" w:rsidP="00000218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</w:t>
      </w:r>
      <w:r w:rsidR="00E04591" w:rsidRPr="00CF0934">
        <w:rPr>
          <w:b/>
          <w:noProof/>
          <w:lang w:eastAsia="ru-RU"/>
        </w:rPr>
        <w:t>5.Формирование команд.</w:t>
      </w:r>
    </w:p>
    <w:p w:rsidR="00E04591" w:rsidRDefault="00E04591" w:rsidP="00000218">
      <w:pPr>
        <w:rPr>
          <w:noProof/>
          <w:lang w:eastAsia="ru-RU"/>
        </w:rPr>
      </w:pPr>
      <w:r>
        <w:rPr>
          <w:noProof/>
          <w:lang w:eastAsia="ru-RU"/>
        </w:rPr>
        <w:t>Команды формируются согласно положению о проведении международного турнира «Каспий – Море Дружбы»</w:t>
      </w:r>
    </w:p>
    <w:p w:rsidR="00000218" w:rsidRPr="002779D8" w:rsidRDefault="002779D8" w:rsidP="00000218">
      <w:pPr>
        <w:rPr>
          <w:b/>
          <w:noProof/>
          <w:lang w:eastAsia="ru-RU"/>
        </w:rPr>
      </w:pPr>
      <w:r w:rsidRPr="002779D8">
        <w:rPr>
          <w:b/>
          <w:noProof/>
          <w:lang w:eastAsia="ru-RU"/>
        </w:rPr>
        <w:t>6</w:t>
      </w:r>
      <w:r w:rsidR="00000218" w:rsidRPr="002779D8">
        <w:rPr>
          <w:b/>
          <w:noProof/>
          <w:lang w:eastAsia="ru-RU"/>
        </w:rPr>
        <w:t>. Заявки на участие</w:t>
      </w:r>
    </w:p>
    <w:p w:rsidR="00000218" w:rsidRP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 xml:space="preserve">Регистрация </w:t>
      </w:r>
      <w:r w:rsidR="002779D8">
        <w:rPr>
          <w:noProof/>
          <w:lang w:eastAsia="ru-RU"/>
        </w:rPr>
        <w:t xml:space="preserve">Участников </w:t>
      </w:r>
      <w:r>
        <w:rPr>
          <w:noProof/>
          <w:lang w:eastAsia="ru-RU"/>
        </w:rPr>
        <w:t xml:space="preserve">будет проходить </w:t>
      </w:r>
      <w:r w:rsidR="006B666E" w:rsidRPr="006B666E">
        <w:rPr>
          <w:noProof/>
          <w:lang w:eastAsia="ru-RU"/>
        </w:rPr>
        <w:t>8</w:t>
      </w:r>
      <w:r w:rsidRPr="00000218">
        <w:rPr>
          <w:noProof/>
          <w:lang w:eastAsia="ru-RU"/>
        </w:rPr>
        <w:t xml:space="preserve"> </w:t>
      </w:r>
      <w:r>
        <w:rPr>
          <w:noProof/>
          <w:lang w:eastAsia="ru-RU"/>
        </w:rPr>
        <w:t>августа с 1</w:t>
      </w:r>
      <w:r w:rsidRPr="00000218">
        <w:rPr>
          <w:noProof/>
          <w:lang w:eastAsia="ru-RU"/>
        </w:rPr>
        <w:t>0.</w:t>
      </w:r>
      <w:r>
        <w:rPr>
          <w:noProof/>
          <w:lang w:eastAsia="ru-RU"/>
        </w:rPr>
        <w:t>00 до 1</w:t>
      </w:r>
      <w:r w:rsidRPr="00000218">
        <w:rPr>
          <w:noProof/>
          <w:lang w:eastAsia="ru-RU"/>
        </w:rPr>
        <w:t>0</w:t>
      </w:r>
      <w:r>
        <w:rPr>
          <w:noProof/>
          <w:lang w:eastAsia="ru-RU"/>
        </w:rPr>
        <w:t>.</w:t>
      </w:r>
      <w:r w:rsidRPr="00000218">
        <w:rPr>
          <w:noProof/>
          <w:lang w:eastAsia="ru-RU"/>
        </w:rPr>
        <w:t>3</w:t>
      </w:r>
      <w:r>
        <w:rPr>
          <w:noProof/>
          <w:lang w:eastAsia="ru-RU"/>
        </w:rPr>
        <w:t>0</w:t>
      </w:r>
      <w:r w:rsidR="00205DE3">
        <w:rPr>
          <w:noProof/>
          <w:lang w:eastAsia="ru-RU"/>
        </w:rPr>
        <w:t xml:space="preserve"> </w:t>
      </w:r>
      <w:r>
        <w:rPr>
          <w:noProof/>
          <w:lang w:eastAsia="ru-RU"/>
        </w:rPr>
        <w:t>ч. в Республиканской</w:t>
      </w:r>
    </w:p>
    <w:p w:rsidR="00000218" w:rsidRDefault="00000218" w:rsidP="00D34505">
      <w:pPr>
        <w:rPr>
          <w:noProof/>
          <w:lang w:eastAsia="ru-RU"/>
        </w:rPr>
      </w:pPr>
      <w:r>
        <w:rPr>
          <w:noProof/>
          <w:lang w:eastAsia="ru-RU"/>
        </w:rPr>
        <w:t xml:space="preserve">Научной Библиотеке . По адресу г.Владикавказ , ул.Коцонва </w:t>
      </w:r>
      <w:r w:rsidR="00D34505">
        <w:rPr>
          <w:noProof/>
          <w:lang w:eastAsia="ru-RU"/>
        </w:rPr>
        <w:t>43.</w:t>
      </w:r>
    </w:p>
    <w:p w:rsidR="00000218" w:rsidRDefault="00000218" w:rsidP="00205DE3">
      <w:pPr>
        <w:rPr>
          <w:noProof/>
          <w:lang w:eastAsia="ru-RU"/>
        </w:rPr>
      </w:pPr>
      <w:r>
        <w:rPr>
          <w:noProof/>
          <w:lang w:eastAsia="ru-RU"/>
        </w:rPr>
        <w:t xml:space="preserve"> Предваритель</w:t>
      </w:r>
      <w:r w:rsidR="002779D8">
        <w:rPr>
          <w:noProof/>
          <w:lang w:eastAsia="ru-RU"/>
        </w:rPr>
        <w:t xml:space="preserve">ные заявки на участие в турнире </w:t>
      </w:r>
      <w:r>
        <w:rPr>
          <w:noProof/>
          <w:lang w:eastAsia="ru-RU"/>
        </w:rPr>
        <w:t xml:space="preserve">обязательны  и  принимаются  по  электронной  почте,  e-mail:  </w:t>
      </w:r>
      <w:r w:rsidR="00D34505">
        <w:rPr>
          <w:noProof/>
          <w:lang w:val="en-US" w:eastAsia="ru-RU"/>
        </w:rPr>
        <w:t>lara</w:t>
      </w:r>
      <w:r w:rsidR="00D34505" w:rsidRPr="00D34505">
        <w:rPr>
          <w:noProof/>
          <w:lang w:eastAsia="ru-RU"/>
        </w:rPr>
        <w:t>.</w:t>
      </w:r>
      <w:r w:rsidR="00D34505">
        <w:rPr>
          <w:noProof/>
          <w:lang w:val="en-US" w:eastAsia="ru-RU"/>
        </w:rPr>
        <w:t>kudlaeva</w:t>
      </w:r>
      <w:r w:rsidR="00D34505" w:rsidRPr="00D34505">
        <w:rPr>
          <w:noProof/>
          <w:lang w:eastAsia="ru-RU"/>
        </w:rPr>
        <w:t>@</w:t>
      </w:r>
      <w:r w:rsidR="00D34505">
        <w:rPr>
          <w:noProof/>
          <w:lang w:val="en-US" w:eastAsia="ru-RU"/>
        </w:rPr>
        <w:t>mail</w:t>
      </w:r>
      <w:r w:rsidR="00D34505" w:rsidRPr="00D34505">
        <w:rPr>
          <w:noProof/>
          <w:lang w:eastAsia="ru-RU"/>
        </w:rPr>
        <w:t>.</w:t>
      </w:r>
      <w:r w:rsidR="00D34505">
        <w:rPr>
          <w:noProof/>
          <w:lang w:val="en-US" w:eastAsia="ru-RU"/>
        </w:rPr>
        <w:t>ru</w:t>
      </w:r>
      <w:r>
        <w:rPr>
          <w:noProof/>
          <w:lang w:eastAsia="ru-RU"/>
        </w:rPr>
        <w:t xml:space="preserve">  или</w:t>
      </w:r>
      <w:r w:rsidR="002F5100">
        <w:rPr>
          <w:noProof/>
          <w:lang w:eastAsia="ru-RU"/>
        </w:rPr>
        <w:t xml:space="preserve"> </w:t>
      </w:r>
      <w:r w:rsidR="00D34505">
        <w:rPr>
          <w:noProof/>
          <w:lang w:eastAsia="ru-RU"/>
        </w:rPr>
        <w:t>по т</w:t>
      </w:r>
      <w:r w:rsidR="002F5100">
        <w:rPr>
          <w:noProof/>
          <w:lang w:eastAsia="ru-RU"/>
        </w:rPr>
        <w:t>ел. 8 918 827- 23-29 Л.А. Чемода</w:t>
      </w:r>
      <w:r w:rsidR="00D34505">
        <w:rPr>
          <w:noProof/>
          <w:lang w:eastAsia="ru-RU"/>
        </w:rPr>
        <w:t>нова и 8 928 481- 39-29</w:t>
      </w:r>
      <w:r w:rsidR="002F5100">
        <w:rPr>
          <w:noProof/>
          <w:lang w:eastAsia="ru-RU"/>
        </w:rPr>
        <w:t xml:space="preserve"> (</w:t>
      </w:r>
      <w:r w:rsidR="00205DE3" w:rsidRPr="00205DE3">
        <w:rPr>
          <w:noProof/>
          <w:lang w:eastAsia="ru-RU"/>
        </w:rPr>
        <w:t>WhatsApp</w:t>
      </w:r>
      <w:r w:rsidR="002F5100">
        <w:rPr>
          <w:noProof/>
          <w:lang w:eastAsia="ru-RU"/>
        </w:rPr>
        <w:t>)</w:t>
      </w:r>
      <w:r w:rsidR="00D34505">
        <w:rPr>
          <w:noProof/>
          <w:lang w:eastAsia="ru-RU"/>
        </w:rPr>
        <w:t xml:space="preserve"> М.К.Агкацев</w:t>
      </w:r>
      <w:r w:rsidR="002779D8">
        <w:rPr>
          <w:noProof/>
          <w:lang w:eastAsia="ru-RU"/>
        </w:rPr>
        <w:t xml:space="preserve">, </w:t>
      </w:r>
      <w:r w:rsidR="00D34505">
        <w:rPr>
          <w:noProof/>
          <w:lang w:eastAsia="ru-RU"/>
        </w:rPr>
        <w:t xml:space="preserve"> до 19.00 6</w:t>
      </w:r>
      <w:r>
        <w:rPr>
          <w:noProof/>
          <w:lang w:eastAsia="ru-RU"/>
        </w:rPr>
        <w:t xml:space="preserve"> августа 2018 года.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Форма заявки для участия в соревновании: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ФИО число, год, дата рождения</w:t>
      </w:r>
    </w:p>
    <w:p w:rsidR="00000218" w:rsidRDefault="00205DE3" w:rsidP="00000218">
      <w:pPr>
        <w:rPr>
          <w:noProof/>
          <w:lang w:eastAsia="ru-RU"/>
        </w:rPr>
      </w:pPr>
      <w:r>
        <w:rPr>
          <w:noProof/>
          <w:lang w:val="en-US" w:eastAsia="ru-RU"/>
        </w:rPr>
        <w:t>ID</w:t>
      </w:r>
      <w:r w:rsidRPr="00205DE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Фиде, </w:t>
      </w:r>
      <w:r w:rsidR="00000218">
        <w:rPr>
          <w:noProof/>
          <w:lang w:eastAsia="ru-RU"/>
        </w:rPr>
        <w:t xml:space="preserve">Разряд, российский рейтинг / ЭЛО </w:t>
      </w:r>
    </w:p>
    <w:p w:rsidR="00000218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Контактный телефон</w:t>
      </w:r>
      <w:r w:rsidR="002779D8">
        <w:rPr>
          <w:noProof/>
          <w:lang w:eastAsia="ru-RU"/>
        </w:rPr>
        <w:t>.</w:t>
      </w:r>
    </w:p>
    <w:p w:rsidR="00CF0934" w:rsidRDefault="00000218" w:rsidP="00000218">
      <w:pPr>
        <w:rPr>
          <w:noProof/>
          <w:lang w:eastAsia="ru-RU"/>
        </w:rPr>
      </w:pPr>
      <w:r>
        <w:rPr>
          <w:noProof/>
          <w:lang w:eastAsia="ru-RU"/>
        </w:rPr>
        <w:t>Все уточнения и дополнения регулируются регламентом соревнования.</w:t>
      </w:r>
    </w:p>
    <w:p w:rsidR="00CF0934" w:rsidRDefault="00CF0934" w:rsidP="00000218">
      <w:pPr>
        <w:rPr>
          <w:b/>
          <w:noProof/>
          <w:lang w:eastAsia="ru-RU"/>
        </w:rPr>
      </w:pPr>
      <w:r w:rsidRPr="00CF0934">
        <w:rPr>
          <w:b/>
          <w:noProof/>
          <w:lang w:eastAsia="ru-RU"/>
        </w:rPr>
        <w:t>7.Организационный комитет.</w:t>
      </w:r>
    </w:p>
    <w:p w:rsidR="00CF0934" w:rsidRDefault="00CF0934" w:rsidP="00000218">
      <w:pPr>
        <w:rPr>
          <w:noProof/>
          <w:lang w:eastAsia="ru-RU"/>
        </w:rPr>
      </w:pPr>
      <w:r>
        <w:rPr>
          <w:noProof/>
          <w:lang w:eastAsia="ru-RU"/>
        </w:rPr>
        <w:t>Организаторы турнира представители ШФ РСО-Алания :</w:t>
      </w:r>
    </w:p>
    <w:p w:rsidR="00CF0934" w:rsidRDefault="00CF0934" w:rsidP="00000218">
      <w:pPr>
        <w:rPr>
          <w:noProof/>
          <w:lang w:eastAsia="ru-RU"/>
        </w:rPr>
      </w:pPr>
      <w:r>
        <w:rPr>
          <w:noProof/>
          <w:lang w:eastAsia="ru-RU"/>
        </w:rPr>
        <w:t>Агкацев М.К.</w:t>
      </w:r>
    </w:p>
    <w:p w:rsidR="00CF0934" w:rsidRDefault="00CF0934" w:rsidP="00000218">
      <w:pPr>
        <w:rPr>
          <w:noProof/>
          <w:lang w:eastAsia="ru-RU"/>
        </w:rPr>
      </w:pPr>
      <w:r>
        <w:rPr>
          <w:noProof/>
          <w:lang w:eastAsia="ru-RU"/>
        </w:rPr>
        <w:t>Чемоданова Л.А.</w:t>
      </w:r>
    </w:p>
    <w:p w:rsidR="006B666E" w:rsidRPr="00D23DB8" w:rsidRDefault="00CF0934" w:rsidP="006B666E">
      <w:pPr>
        <w:rPr>
          <w:noProof/>
          <w:lang w:eastAsia="ru-RU"/>
        </w:rPr>
      </w:pPr>
      <w:r>
        <w:rPr>
          <w:noProof/>
          <w:lang w:eastAsia="ru-RU"/>
        </w:rPr>
        <w:t>Данное положение является официальным вызовом на соревнование.</w:t>
      </w:r>
      <w:r w:rsidR="006B666E">
        <w:rPr>
          <w:noProof/>
          <w:lang w:eastAsia="ru-RU"/>
        </w:rPr>
        <w:t>Информация будет размещатся на сайте 15</w:t>
      </w:r>
      <w:r w:rsidR="006B666E">
        <w:rPr>
          <w:noProof/>
          <w:lang w:val="en-US" w:eastAsia="ru-RU"/>
        </w:rPr>
        <w:t>chess</w:t>
      </w:r>
      <w:r w:rsidR="006B666E" w:rsidRPr="00D23DB8">
        <w:rPr>
          <w:noProof/>
          <w:lang w:eastAsia="ru-RU"/>
        </w:rPr>
        <w:t>.</w:t>
      </w:r>
      <w:r w:rsidR="006B666E">
        <w:rPr>
          <w:noProof/>
          <w:lang w:val="en-US" w:eastAsia="ru-RU"/>
        </w:rPr>
        <w:t>ru</w:t>
      </w:r>
    </w:p>
    <w:p w:rsidR="006B666E" w:rsidRPr="006B666E" w:rsidRDefault="006B666E" w:rsidP="00000218">
      <w:pPr>
        <w:rPr>
          <w:noProof/>
          <w:lang w:eastAsia="ru-RU"/>
        </w:rPr>
      </w:pPr>
    </w:p>
    <w:p w:rsidR="002F5100" w:rsidRPr="002F5100" w:rsidRDefault="002F5100" w:rsidP="002F5100">
      <w:pPr>
        <w:rPr>
          <w:noProof/>
          <w:lang w:eastAsia="ru-RU"/>
        </w:rPr>
      </w:pPr>
      <w:r w:rsidRPr="002F5100">
        <w:rPr>
          <w:noProof/>
          <w:lang w:eastAsia="ru-RU"/>
        </w:rPr>
        <w:fldChar w:fldCharType="begin"/>
      </w:r>
      <w:r w:rsidRPr="002F5100">
        <w:rPr>
          <w:noProof/>
          <w:lang w:eastAsia="ru-RU"/>
        </w:rPr>
        <w:instrText xml:space="preserve"> HYPERLINK "https://www.whatsapp.com/" \t "_blank" </w:instrText>
      </w:r>
      <w:r w:rsidRPr="002F5100">
        <w:rPr>
          <w:noProof/>
          <w:lang w:eastAsia="ru-RU"/>
        </w:rPr>
        <w:fldChar w:fldCharType="separate"/>
      </w:r>
    </w:p>
    <w:p w:rsidR="000F0000" w:rsidRPr="00CF0934" w:rsidRDefault="002F5100" w:rsidP="002F5100">
      <w:pPr>
        <w:rPr>
          <w:noProof/>
          <w:lang w:eastAsia="ru-RU"/>
        </w:rPr>
      </w:pPr>
      <w:r w:rsidRPr="002F5100">
        <w:rPr>
          <w:noProof/>
          <w:lang w:eastAsia="ru-RU"/>
        </w:rPr>
        <w:fldChar w:fldCharType="end"/>
      </w:r>
    </w:p>
    <w:p w:rsidR="002929E9" w:rsidRDefault="002929E9" w:rsidP="00000218"/>
    <w:sectPr w:rsidR="002929E9" w:rsidSect="0018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E27"/>
    <w:multiLevelType w:val="hybridMultilevel"/>
    <w:tmpl w:val="032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2"/>
    <w:rsid w:val="00000218"/>
    <w:rsid w:val="000709E3"/>
    <w:rsid w:val="000C123B"/>
    <w:rsid w:val="000F0000"/>
    <w:rsid w:val="0018671F"/>
    <w:rsid w:val="00205DE3"/>
    <w:rsid w:val="002779D8"/>
    <w:rsid w:val="002929E9"/>
    <w:rsid w:val="002F5100"/>
    <w:rsid w:val="0036733B"/>
    <w:rsid w:val="00450222"/>
    <w:rsid w:val="006B666E"/>
    <w:rsid w:val="006C6172"/>
    <w:rsid w:val="00B13D8F"/>
    <w:rsid w:val="00CF0934"/>
    <w:rsid w:val="00D14240"/>
    <w:rsid w:val="00D34505"/>
    <w:rsid w:val="00D9404B"/>
    <w:rsid w:val="00E0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9E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F5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Кац</cp:lastModifiedBy>
  <cp:revision>4</cp:revision>
  <dcterms:created xsi:type="dcterms:W3CDTF">2018-08-02T07:35:00Z</dcterms:created>
  <dcterms:modified xsi:type="dcterms:W3CDTF">2018-08-02T07:48:00Z</dcterms:modified>
</cp:coreProperties>
</file>